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DA0A2A" w:rsidP="00963A14">
      <w:pPr>
        <w:rPr>
          <w:rFonts w:ascii="Meiryo UI" w:eastAsia="Meiryo UI" w:hAnsi="Meiryo UI" w:cs="Meiryo UI"/>
          <w14:props3d w14:extrusionH="0" w14:contourW="0" w14:prstMaterial="matte"/>
        </w:rPr>
      </w:pPr>
      <w:r>
        <w:rPr>
          <w:rFonts w:eastAsia="ＭＳ ゴシック" w:hint="eastAsia"/>
          <w:noProof/>
        </w:rPr>
        <mc:AlternateContent>
          <mc:Choice Requires="wps">
            <w:drawing>
              <wp:anchor distT="0" distB="0" distL="114300" distR="114300" simplePos="0" relativeHeight="251691008" behindDoc="0" locked="0" layoutInCell="1" allowOverlap="1" wp14:anchorId="05E7AAF8" wp14:editId="239694C8">
                <wp:simplePos x="0" y="0"/>
                <wp:positionH relativeFrom="margin">
                  <wp:posOffset>5715</wp:posOffset>
                </wp:positionH>
                <wp:positionV relativeFrom="paragraph">
                  <wp:posOffset>185617</wp:posOffset>
                </wp:positionV>
                <wp:extent cx="5756744" cy="1966595"/>
                <wp:effectExtent l="0" t="0" r="15875" b="14605"/>
                <wp:wrapNone/>
                <wp:docPr id="18" name="正方形/長方形 18"/>
                <wp:cNvGraphicFramePr/>
                <a:graphic xmlns:a="http://schemas.openxmlformats.org/drawingml/2006/main">
                  <a:graphicData uri="http://schemas.microsoft.com/office/word/2010/wordprocessingShape">
                    <wps:wsp>
                      <wps:cNvSpPr/>
                      <wps:spPr>
                        <a:xfrm>
                          <a:off x="0" y="0"/>
                          <a:ext cx="5756744" cy="1966595"/>
                        </a:xfrm>
                        <a:prstGeom prst="rect">
                          <a:avLst/>
                        </a:prstGeom>
                        <a:solidFill>
                          <a:srgbClr val="008000"/>
                        </a:solidFill>
                        <a:ln>
                          <a:solidFill>
                            <a:srgbClr val="006600"/>
                          </a:solidFill>
                        </a:ln>
                      </wps:spPr>
                      <wps:style>
                        <a:lnRef idx="2">
                          <a:schemeClr val="dk1"/>
                        </a:lnRef>
                        <a:fillRef idx="1">
                          <a:schemeClr val="lt1"/>
                        </a:fillRef>
                        <a:effectRef idx="0">
                          <a:schemeClr val="dk1"/>
                        </a:effectRef>
                        <a:fontRef idx="minor">
                          <a:schemeClr val="dk1"/>
                        </a:fontRef>
                      </wps:style>
                      <wps:txbx>
                        <w:txbxContent>
                          <w:p w:rsidR="00FD74F2" w:rsidRPr="00FD74F2" w:rsidRDefault="00FD74F2" w:rsidP="00963A14">
                            <w:pPr>
                              <w:jc w:val="center"/>
                              <w:rPr>
                                <w:rFonts w:ascii="HGP創英角ｺﾞｼｯｸUB" w:eastAsia="HGP創英角ｺﾞｼｯｸUB" w:hAnsi="HGP創英角ｺﾞｼｯｸUB" w:cs="Meiryo UI"/>
                                <w:color w:val="FFFFFF" w:themeColor="background1"/>
                                <w:sz w:val="52"/>
                                <w:szCs w:val="36"/>
                              </w:rPr>
                            </w:pPr>
                            <w:r w:rsidRPr="00FD74F2">
                              <w:rPr>
                                <w:rFonts w:ascii="HGP創英角ｺﾞｼｯｸUB" w:eastAsia="HGP創英角ｺﾞｼｯｸUB" w:hAnsi="HGP創英角ｺﾞｼｯｸUB" w:cs="Meiryo UI" w:hint="eastAsia"/>
                                <w:color w:val="FFFFFF" w:themeColor="background1"/>
                                <w:sz w:val="52"/>
                                <w:szCs w:val="36"/>
                              </w:rPr>
                              <w:t>女性活躍</w:t>
                            </w:r>
                            <w:r w:rsidR="00591BEB" w:rsidRPr="00FD74F2">
                              <w:rPr>
                                <w:rFonts w:ascii="HGP創英角ｺﾞｼｯｸUB" w:eastAsia="HGP創英角ｺﾞｼｯｸUB" w:hAnsi="HGP創英角ｺﾞｼｯｸUB" w:cs="Meiryo UI" w:hint="eastAsia"/>
                                <w:color w:val="FFFFFF" w:themeColor="background1"/>
                                <w:sz w:val="52"/>
                                <w:szCs w:val="36"/>
                              </w:rPr>
                              <w:t>推進法に基づく</w:t>
                            </w:r>
                          </w:p>
                          <w:p w:rsidR="00591BEB" w:rsidRPr="00A1590E" w:rsidRDefault="00591BEB" w:rsidP="00A1590E">
                            <w:pPr>
                              <w:jc w:val="center"/>
                              <w:rPr>
                                <w:rFonts w:ascii="HGP創英角ｺﾞｼｯｸUB" w:eastAsia="HGP創英角ｺﾞｼｯｸUB" w:hAnsi="HGP創英角ｺﾞｼｯｸUB" w:cs="Meiryo UI"/>
                                <w:color w:val="FFFFFF" w:themeColor="background1"/>
                                <w:sz w:val="52"/>
                                <w:szCs w:val="36"/>
                              </w:rPr>
                            </w:pPr>
                            <w:r w:rsidRPr="00FD74F2">
                              <w:rPr>
                                <w:rFonts w:ascii="HGP創英角ｺﾞｼｯｸUB" w:eastAsia="HGP創英角ｺﾞｼｯｸUB" w:hAnsi="HGP創英角ｺﾞｼｯｸUB" w:cs="Meiryo UI" w:hint="eastAsia"/>
                                <w:color w:val="FFFFFF" w:themeColor="background1"/>
                                <w:sz w:val="52"/>
                                <w:szCs w:val="36"/>
                              </w:rPr>
                              <w:t>特定事業主行動計画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E7AAF8" id="正方形/長方形 18" o:spid="_x0000_s1026" style="position:absolute;left:0;text-align:left;margin-left:.45pt;margin-top:14.6pt;width:453.3pt;height:15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" fillcolor="green" strokecolor="#060" strokeweight="2pt">
                <v:textbox inset="2mm,1mm,2mm,1mm">
                  <w:txbxContent>
                    <w:p w:rsidR="00FD74F2" w:rsidRPr="00FD74F2" w:rsidRDefault="00FD74F2" w:rsidP="00963A14">
                      <w:pPr>
                        <w:jc w:val="center"/>
                        <w:rPr>
                          <w:rFonts w:ascii="HGP創英角ｺﾞｼｯｸUB" w:eastAsia="HGP創英角ｺﾞｼｯｸUB" w:hAnsi="HGP創英角ｺﾞｼｯｸUB" w:cs="Meiryo UI"/>
                          <w:color w:val="FFFFFF" w:themeColor="background1"/>
                          <w:sz w:val="52"/>
                          <w:szCs w:val="36"/>
                        </w:rPr>
                      </w:pPr>
                      <w:r w:rsidRPr="00FD74F2">
                        <w:rPr>
                          <w:rFonts w:ascii="HGP創英角ｺﾞｼｯｸUB" w:eastAsia="HGP創英角ｺﾞｼｯｸUB" w:hAnsi="HGP創英角ｺﾞｼｯｸUB" w:cs="Meiryo UI" w:hint="eastAsia"/>
                          <w:color w:val="FFFFFF" w:themeColor="background1"/>
                          <w:sz w:val="52"/>
                          <w:szCs w:val="36"/>
                        </w:rPr>
                        <w:t>女性活躍</w:t>
                      </w:r>
                      <w:r w:rsidR="00591BEB" w:rsidRPr="00FD74F2">
                        <w:rPr>
                          <w:rFonts w:ascii="HGP創英角ｺﾞｼｯｸUB" w:eastAsia="HGP創英角ｺﾞｼｯｸUB" w:hAnsi="HGP創英角ｺﾞｼｯｸUB" w:cs="Meiryo UI" w:hint="eastAsia"/>
                          <w:color w:val="FFFFFF" w:themeColor="background1"/>
                          <w:sz w:val="52"/>
                          <w:szCs w:val="36"/>
                        </w:rPr>
                        <w:t>推進法に基づく</w:t>
                      </w:r>
                    </w:p>
                    <w:p w:rsidR="00591BEB" w:rsidRPr="00A1590E" w:rsidRDefault="00591BEB" w:rsidP="00A1590E">
                      <w:pPr>
                        <w:jc w:val="center"/>
                        <w:rPr>
                          <w:rFonts w:ascii="HGP創英角ｺﾞｼｯｸUB" w:eastAsia="HGP創英角ｺﾞｼｯｸUB" w:hAnsi="HGP創英角ｺﾞｼｯｸUB" w:cs="Meiryo UI"/>
                          <w:color w:val="FFFFFF" w:themeColor="background1"/>
                          <w:sz w:val="52"/>
                          <w:szCs w:val="36"/>
                        </w:rPr>
                      </w:pPr>
                      <w:r w:rsidRPr="00FD74F2">
                        <w:rPr>
                          <w:rFonts w:ascii="HGP創英角ｺﾞｼｯｸUB" w:eastAsia="HGP創英角ｺﾞｼｯｸUB" w:hAnsi="HGP創英角ｺﾞｼｯｸUB" w:cs="Meiryo UI" w:hint="eastAsia"/>
                          <w:color w:val="FFFFFF" w:themeColor="background1"/>
                          <w:sz w:val="52"/>
                          <w:szCs w:val="36"/>
                        </w:rPr>
                        <w:t>特定事業主行動計画</w:t>
                      </w:r>
                    </w:p>
                  </w:txbxContent>
                </v:textbox>
                <w10:wrap anchorx="margin"/>
              </v:rect>
            </w:pict>
          </mc:Fallback>
        </mc:AlternateContent>
      </w: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817D03" w:rsidRDefault="00817D03" w:rsidP="00963A14">
      <w:pPr>
        <w:rPr>
          <w:rFonts w:ascii="Meiryo UI" w:eastAsia="Meiryo UI" w:hAnsi="Meiryo UI" w:cs="Meiryo UI"/>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963A14" w:rsidRDefault="004C5611" w:rsidP="00963A14">
      <w:pPr>
        <w:jc w:val="center"/>
        <w:rPr>
          <w:rFonts w:ascii="HGP創英角ｺﾞｼｯｸUB" w:eastAsia="HGP創英角ｺﾞｼｯｸUB" w:hAnsi="HGP創英角ｺﾞｼｯｸUB" w:cs="Meiryo UI"/>
          <w:sz w:val="36"/>
          <w14:props3d w14:extrusionH="0" w14:contourW="0" w14:prstMaterial="matte"/>
        </w:rPr>
      </w:pPr>
      <w:r>
        <w:rPr>
          <w:rFonts w:ascii="HGP創英角ｺﾞｼｯｸUB" w:eastAsia="HGP創英角ｺﾞｼｯｸUB" w:hAnsi="HGP創英角ｺﾞｼｯｸUB" w:cs="Meiryo UI" w:hint="eastAsia"/>
          <w:sz w:val="36"/>
          <w14:props3d w14:extrusionH="0" w14:contourW="0" w14:prstMaterial="matte"/>
        </w:rPr>
        <w:t>平成２</w:t>
      </w:r>
      <w:r w:rsidR="00795412">
        <w:rPr>
          <w:rFonts w:ascii="HGP創英角ｺﾞｼｯｸUB" w:eastAsia="HGP創英角ｺﾞｼｯｸUB" w:hAnsi="HGP創英角ｺﾞｼｯｸUB" w:cs="Meiryo UI" w:hint="eastAsia"/>
          <w:sz w:val="36"/>
          <w14:props3d w14:extrusionH="0" w14:contourW="0" w14:prstMaterial="matte"/>
        </w:rPr>
        <w:t>８</w:t>
      </w:r>
      <w:r>
        <w:rPr>
          <w:rFonts w:ascii="HGP創英角ｺﾞｼｯｸUB" w:eastAsia="HGP創英角ｺﾞｼｯｸUB" w:hAnsi="HGP創英角ｺﾞｼｯｸUB" w:cs="Meiryo UI" w:hint="eastAsia"/>
          <w:sz w:val="36"/>
          <w14:props3d w14:extrusionH="0" w14:contourW="0" w14:prstMaterial="matte"/>
        </w:rPr>
        <w:t>年</w:t>
      </w:r>
      <w:r w:rsidR="00795412">
        <w:rPr>
          <w:rFonts w:ascii="HGP創英角ｺﾞｼｯｸUB" w:eastAsia="HGP創英角ｺﾞｼｯｸUB" w:hAnsi="HGP創英角ｺﾞｼｯｸUB" w:cs="Meiryo UI" w:hint="eastAsia"/>
          <w:sz w:val="36"/>
          <w14:props3d w14:extrusionH="0" w14:contourW="0" w14:prstMaterial="matte"/>
        </w:rPr>
        <w:t>４</w:t>
      </w:r>
      <w:r>
        <w:rPr>
          <w:rFonts w:ascii="HGP創英角ｺﾞｼｯｸUB" w:eastAsia="HGP創英角ｺﾞｼｯｸUB" w:hAnsi="HGP創英角ｺﾞｼｯｸUB" w:cs="Meiryo UI" w:hint="eastAsia"/>
          <w:sz w:val="36"/>
          <w14:props3d w14:extrusionH="0" w14:contourW="0" w14:prstMaterial="matte"/>
        </w:rPr>
        <w:t>月</w:t>
      </w:r>
    </w:p>
    <w:p w:rsidR="00963A14" w:rsidRDefault="00332AC6" w:rsidP="00963A14">
      <w:pPr>
        <w:jc w:val="center"/>
        <w:rPr>
          <w:rFonts w:ascii="HGP創英角ｺﾞｼｯｸUB" w:eastAsia="HGP創英角ｺﾞｼｯｸUB" w:hAnsi="HGP創英角ｺﾞｼｯｸUB" w:cs="Meiryo UI"/>
          <w:sz w:val="36"/>
          <w14:props3d w14:extrusionH="0" w14:contourW="0" w14:prstMaterial="matte"/>
        </w:rPr>
      </w:pPr>
      <w:r>
        <w:rPr>
          <w:rFonts w:ascii="HGP創英角ｺﾞｼｯｸUB" w:eastAsia="HGP創英角ｺﾞｼｯｸUB" w:hAnsi="HGP創英角ｺﾞｼｯｸUB" w:cs="Meiryo UI" w:hint="eastAsia"/>
          <w:sz w:val="36"/>
          <w14:props3d w14:extrusionH="0" w14:contourW="0" w14:prstMaterial="matte"/>
        </w:rPr>
        <w:t>龍郷町</w:t>
      </w:r>
    </w:p>
    <w:p w:rsidR="00963A14" w:rsidRDefault="00963A14" w:rsidP="00963A14">
      <w:pPr>
        <w:rPr>
          <w:rFonts w:ascii="Meiryo UI" w:eastAsia="Meiryo UI" w:hAnsi="Meiryo UI" w:cs="Meiryo UI"/>
          <w:sz w:val="24"/>
          <w14:props3d w14:extrusionH="0" w14:contourW="0" w14:prstMaterial="matte"/>
        </w:rPr>
      </w:pPr>
    </w:p>
    <w:p w:rsidR="00795412" w:rsidRDefault="00795412" w:rsidP="00963A14">
      <w:pPr>
        <w:rPr>
          <w:rFonts w:ascii="Meiryo UI" w:eastAsia="Meiryo UI" w:hAnsi="Meiryo UI" w:cs="Meiryo UI"/>
          <w:sz w:val="24"/>
          <w14:props3d w14:extrusionH="0" w14:contourW="0" w14:prstMaterial="matte"/>
        </w:rPr>
      </w:pPr>
    </w:p>
    <w:p w:rsidR="00795412" w:rsidRDefault="00795412" w:rsidP="00963A14">
      <w:pPr>
        <w:rPr>
          <w:rFonts w:ascii="Meiryo UI" w:eastAsia="Meiryo UI" w:hAnsi="Meiryo UI" w:cs="Meiryo UI"/>
          <w:sz w:val="24"/>
          <w14:props3d w14:extrusionH="0" w14:contourW="0" w14:prstMaterial="matte"/>
        </w:rPr>
      </w:pPr>
    </w:p>
    <w:p w:rsidR="00795412" w:rsidRDefault="00795412" w:rsidP="00963A14">
      <w:pPr>
        <w:rPr>
          <w:rFonts w:ascii="Meiryo UI" w:eastAsia="Meiryo UI" w:hAnsi="Meiryo UI" w:cs="Meiryo UI"/>
          <w:sz w:val="24"/>
          <w14:props3d w14:extrusionH="0" w14:contourW="0" w14:prstMaterial="matte"/>
        </w:rPr>
      </w:pPr>
    </w:p>
    <w:p w:rsidR="00963A14" w:rsidRDefault="00963A14" w:rsidP="00963A14">
      <w:pPr>
        <w:rPr>
          <w:rFonts w:ascii="Meiryo UI" w:eastAsia="Meiryo UI" w:hAnsi="Meiryo UI" w:cs="Meiryo UI"/>
          <w14:props3d w14:extrusionH="0" w14:contourW="0" w14:prstMaterial="matte"/>
        </w:rPr>
      </w:pPr>
    </w:p>
    <w:p w:rsidR="00641E54" w:rsidRDefault="00641E54" w:rsidP="00641E54">
      <w:pPr>
        <w:rPr>
          <w:rFonts w:asciiTheme="majorEastAsia" w:eastAsiaTheme="majorEastAsia" w:hAnsiTheme="majorEastAsia" w:cs="Meiryo UI"/>
          <w:sz w:val="24"/>
          <w:szCs w:val="24"/>
        </w:rPr>
      </w:pPr>
    </w:p>
    <w:p w:rsidR="00ED3B6F" w:rsidRPr="002A23B7" w:rsidRDefault="004D57C3" w:rsidP="00011AEC">
      <w:pPr>
        <w:ind w:firstLineChars="300" w:firstLine="669"/>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龍郷町</w:t>
      </w:r>
      <w:r w:rsidR="00740360">
        <w:rPr>
          <w:rFonts w:asciiTheme="majorEastAsia" w:eastAsiaTheme="majorEastAsia" w:hAnsiTheme="majorEastAsia" w:cs="Meiryo UI" w:hint="eastAsia"/>
          <w:sz w:val="24"/>
          <w:szCs w:val="24"/>
        </w:rPr>
        <w:t>における</w:t>
      </w:r>
      <w:r w:rsidR="00ED3B6F" w:rsidRPr="002A23B7">
        <w:rPr>
          <w:rFonts w:asciiTheme="majorEastAsia" w:eastAsiaTheme="majorEastAsia" w:hAnsiTheme="majorEastAsia" w:cs="Meiryo UI" w:hint="eastAsia"/>
          <w:sz w:val="24"/>
          <w:szCs w:val="24"/>
        </w:rPr>
        <w:t>女性職員の活躍</w:t>
      </w:r>
      <w:r w:rsidR="00740360">
        <w:rPr>
          <w:rFonts w:asciiTheme="majorEastAsia" w:eastAsiaTheme="majorEastAsia" w:hAnsiTheme="majorEastAsia" w:cs="Meiryo UI" w:hint="eastAsia"/>
          <w:sz w:val="24"/>
          <w:szCs w:val="24"/>
        </w:rPr>
        <w:t>の</w:t>
      </w:r>
      <w:r w:rsidR="00ED3B6F" w:rsidRPr="002A23B7">
        <w:rPr>
          <w:rFonts w:asciiTheme="majorEastAsia" w:eastAsiaTheme="majorEastAsia" w:hAnsiTheme="majorEastAsia" w:cs="Meiryo UI" w:hint="eastAsia"/>
          <w:sz w:val="24"/>
          <w:szCs w:val="24"/>
        </w:rPr>
        <w:t>推進に関する特定事業主行動計画</w:t>
      </w:r>
    </w:p>
    <w:p w:rsidR="00ED3B6F" w:rsidRPr="002A23B7" w:rsidRDefault="00ED3B6F" w:rsidP="00011AEC">
      <w:pPr>
        <w:rPr>
          <w:rFonts w:asciiTheme="minorEastAsia" w:hAnsiTheme="minorEastAsia" w:cs="Meiryo UI"/>
          <w:sz w:val="24"/>
          <w:szCs w:val="24"/>
        </w:rPr>
      </w:pPr>
    </w:p>
    <w:p w:rsidR="00EF28C3" w:rsidRDefault="00F31A3E" w:rsidP="00011AEC">
      <w:pPr>
        <w:ind w:firstLineChars="300" w:firstLine="669"/>
        <w:jc w:val="right"/>
        <w:rPr>
          <w:rFonts w:asciiTheme="minorEastAsia" w:hAnsiTheme="minorEastAsia" w:cs="Meiryo UI"/>
          <w:sz w:val="24"/>
          <w:szCs w:val="24"/>
        </w:rPr>
      </w:pPr>
      <w:r>
        <w:rPr>
          <w:rFonts w:asciiTheme="minorEastAsia" w:hAnsiTheme="minorEastAsia" w:cs="Meiryo UI" w:hint="eastAsia"/>
          <w:sz w:val="24"/>
          <w:szCs w:val="24"/>
        </w:rPr>
        <w:t>平成</w:t>
      </w:r>
      <w:r w:rsidR="00795412">
        <w:rPr>
          <w:rFonts w:asciiTheme="minorEastAsia" w:hAnsiTheme="minorEastAsia" w:cs="Meiryo UI" w:hint="eastAsia"/>
          <w:sz w:val="24"/>
          <w:szCs w:val="24"/>
        </w:rPr>
        <w:t>２８</w:t>
      </w:r>
      <w:r>
        <w:rPr>
          <w:rFonts w:asciiTheme="minorEastAsia" w:hAnsiTheme="minorEastAsia" w:cs="Meiryo UI" w:hint="eastAsia"/>
          <w:sz w:val="24"/>
          <w:szCs w:val="24"/>
        </w:rPr>
        <w:t>年</w:t>
      </w:r>
      <w:r w:rsidR="00795412">
        <w:rPr>
          <w:rFonts w:asciiTheme="minorEastAsia" w:hAnsiTheme="minorEastAsia" w:cs="Meiryo UI" w:hint="eastAsia"/>
          <w:sz w:val="24"/>
          <w:szCs w:val="24"/>
        </w:rPr>
        <w:t>４</w:t>
      </w:r>
      <w:r>
        <w:rPr>
          <w:rFonts w:asciiTheme="minorEastAsia" w:hAnsiTheme="minorEastAsia" w:cs="Meiryo UI" w:hint="eastAsia"/>
          <w:sz w:val="24"/>
          <w:szCs w:val="24"/>
        </w:rPr>
        <w:t>月</w:t>
      </w:r>
      <w:r w:rsidR="00795412">
        <w:rPr>
          <w:rFonts w:asciiTheme="minorEastAsia" w:hAnsiTheme="minorEastAsia" w:cs="Meiryo UI" w:hint="eastAsia"/>
          <w:sz w:val="24"/>
          <w:szCs w:val="24"/>
        </w:rPr>
        <w:t>１</w:t>
      </w:r>
      <w:r>
        <w:rPr>
          <w:rFonts w:asciiTheme="minorEastAsia" w:hAnsiTheme="minorEastAsia" w:cs="Meiryo UI" w:hint="eastAsia"/>
          <w:sz w:val="24"/>
          <w:szCs w:val="24"/>
        </w:rPr>
        <w:t>日</w:t>
      </w:r>
    </w:p>
    <w:p w:rsidR="00ED3B6F" w:rsidRPr="00F31A3E" w:rsidRDefault="00ED3B6F" w:rsidP="00011AEC">
      <w:pPr>
        <w:ind w:right="892"/>
        <w:rPr>
          <w:rFonts w:asciiTheme="minorEastAsia" w:hAnsiTheme="minorEastAsia" w:cs="Meiryo UI"/>
          <w:sz w:val="24"/>
          <w:szCs w:val="24"/>
        </w:rPr>
      </w:pPr>
    </w:p>
    <w:p w:rsidR="00F31A3E" w:rsidRDefault="00332AC6" w:rsidP="00226C89">
      <w:pPr>
        <w:ind w:firstLineChars="2900" w:firstLine="6466"/>
        <w:jc w:val="left"/>
        <w:rPr>
          <w:rFonts w:asciiTheme="minorEastAsia" w:hAnsiTheme="minorEastAsia" w:cs="Meiryo UI"/>
          <w:sz w:val="24"/>
          <w:szCs w:val="24"/>
        </w:rPr>
      </w:pPr>
      <w:r>
        <w:rPr>
          <w:rFonts w:asciiTheme="minorEastAsia" w:hAnsiTheme="minorEastAsia" w:cs="Meiryo UI" w:hint="eastAsia"/>
          <w:kern w:val="0"/>
          <w:sz w:val="24"/>
          <w:szCs w:val="24"/>
        </w:rPr>
        <w:t>龍郷町</w:t>
      </w:r>
    </w:p>
    <w:p w:rsidR="00ED3B6F" w:rsidRDefault="00332AC6" w:rsidP="00226C89">
      <w:pPr>
        <w:ind w:right="-144" w:firstLineChars="2900" w:firstLine="6466"/>
        <w:rPr>
          <w:rFonts w:asciiTheme="minorEastAsia" w:hAnsiTheme="minorEastAsia" w:cs="Meiryo UI"/>
          <w:sz w:val="24"/>
          <w:szCs w:val="24"/>
        </w:rPr>
      </w:pPr>
      <w:r>
        <w:rPr>
          <w:rFonts w:asciiTheme="minorEastAsia" w:hAnsiTheme="minorEastAsia" w:cs="Meiryo UI" w:hint="eastAsia"/>
          <w:kern w:val="0"/>
          <w:sz w:val="24"/>
          <w:szCs w:val="24"/>
        </w:rPr>
        <w:t>龍郷町</w:t>
      </w:r>
      <w:r w:rsidR="00F31A3E" w:rsidRPr="00EF28C3">
        <w:rPr>
          <w:rFonts w:asciiTheme="minorEastAsia" w:hAnsiTheme="minorEastAsia" w:cs="Meiryo UI" w:hint="eastAsia"/>
          <w:kern w:val="0"/>
          <w:sz w:val="24"/>
          <w:szCs w:val="24"/>
        </w:rPr>
        <w:t>議会</w:t>
      </w:r>
    </w:p>
    <w:p w:rsidR="00EF28C3" w:rsidRDefault="00332AC6" w:rsidP="00226C89">
      <w:pPr>
        <w:ind w:right="-144" w:firstLineChars="2900" w:firstLine="6466"/>
        <w:rPr>
          <w:rFonts w:asciiTheme="minorEastAsia" w:hAnsiTheme="minorEastAsia" w:cs="Meiryo UI"/>
          <w:sz w:val="24"/>
          <w:szCs w:val="24"/>
        </w:rPr>
      </w:pPr>
      <w:r>
        <w:rPr>
          <w:rFonts w:asciiTheme="minorEastAsia" w:hAnsiTheme="minorEastAsia" w:cs="Meiryo UI" w:hint="eastAsia"/>
          <w:kern w:val="0"/>
          <w:sz w:val="24"/>
          <w:szCs w:val="24"/>
        </w:rPr>
        <w:t>龍郷町</w:t>
      </w:r>
      <w:r w:rsidR="00EF28C3" w:rsidRPr="00EF28C3">
        <w:rPr>
          <w:rFonts w:asciiTheme="minorEastAsia" w:hAnsiTheme="minorEastAsia" w:cs="Meiryo UI" w:hint="eastAsia"/>
          <w:kern w:val="0"/>
          <w:sz w:val="24"/>
          <w:szCs w:val="24"/>
        </w:rPr>
        <w:t>教育委員会</w:t>
      </w:r>
    </w:p>
    <w:p w:rsidR="00EF28C3" w:rsidRDefault="00332AC6" w:rsidP="00226C89">
      <w:pPr>
        <w:tabs>
          <w:tab w:val="left" w:pos="9070"/>
        </w:tabs>
        <w:ind w:right="-144" w:firstLineChars="2900" w:firstLine="6466"/>
        <w:rPr>
          <w:rFonts w:asciiTheme="minorEastAsia" w:hAnsiTheme="minorEastAsia" w:cs="Meiryo UI"/>
          <w:kern w:val="0"/>
          <w:sz w:val="24"/>
          <w:szCs w:val="24"/>
        </w:rPr>
      </w:pPr>
      <w:r>
        <w:rPr>
          <w:rFonts w:asciiTheme="minorEastAsia" w:hAnsiTheme="minorEastAsia" w:cs="Meiryo UI" w:hint="eastAsia"/>
          <w:kern w:val="0"/>
          <w:sz w:val="24"/>
          <w:szCs w:val="24"/>
        </w:rPr>
        <w:t>龍郷町</w:t>
      </w:r>
      <w:r w:rsidR="00EF28C3">
        <w:rPr>
          <w:rFonts w:asciiTheme="minorEastAsia" w:hAnsiTheme="minorEastAsia" w:cs="Meiryo UI" w:hint="eastAsia"/>
          <w:kern w:val="0"/>
          <w:sz w:val="24"/>
          <w:szCs w:val="24"/>
        </w:rPr>
        <w:t>選挙</w:t>
      </w:r>
      <w:r w:rsidR="00EF28C3">
        <w:rPr>
          <w:rFonts w:asciiTheme="minorEastAsia" w:hAnsiTheme="minorEastAsia" w:cs="Meiryo UI"/>
          <w:kern w:val="0"/>
          <w:sz w:val="24"/>
          <w:szCs w:val="24"/>
        </w:rPr>
        <w:t>管理</w:t>
      </w:r>
      <w:r w:rsidR="00EF28C3" w:rsidRPr="00EF28C3">
        <w:rPr>
          <w:rFonts w:asciiTheme="minorEastAsia" w:hAnsiTheme="minorEastAsia" w:cs="Meiryo UI" w:hint="eastAsia"/>
          <w:kern w:val="0"/>
          <w:sz w:val="24"/>
          <w:szCs w:val="24"/>
        </w:rPr>
        <w:t>委員会</w:t>
      </w:r>
    </w:p>
    <w:p w:rsidR="00EF28C3" w:rsidRDefault="00332AC6" w:rsidP="00226C89">
      <w:pPr>
        <w:ind w:right="-144" w:firstLineChars="2900" w:firstLine="6466"/>
        <w:rPr>
          <w:rFonts w:asciiTheme="minorEastAsia" w:hAnsiTheme="minorEastAsia" w:cs="Meiryo UI"/>
          <w:sz w:val="24"/>
          <w:szCs w:val="24"/>
        </w:rPr>
      </w:pPr>
      <w:r>
        <w:rPr>
          <w:rFonts w:asciiTheme="minorEastAsia" w:hAnsiTheme="minorEastAsia" w:cs="Meiryo UI" w:hint="eastAsia"/>
          <w:sz w:val="24"/>
          <w:szCs w:val="24"/>
        </w:rPr>
        <w:t>龍郷町</w:t>
      </w:r>
      <w:r w:rsidR="00EF28C3">
        <w:rPr>
          <w:rFonts w:asciiTheme="minorEastAsia" w:hAnsiTheme="minorEastAsia" w:cs="Meiryo UI"/>
          <w:sz w:val="24"/>
          <w:szCs w:val="24"/>
        </w:rPr>
        <w:t>農業委員会</w:t>
      </w:r>
    </w:p>
    <w:p w:rsidR="00F31A3E" w:rsidRPr="00F31A3E" w:rsidRDefault="00332AC6" w:rsidP="00226C89">
      <w:pPr>
        <w:ind w:right="-144" w:firstLineChars="2900" w:firstLine="6466"/>
        <w:rPr>
          <w:rFonts w:asciiTheme="minorEastAsia" w:hAnsiTheme="minorEastAsia" w:cs="Meiryo UI"/>
          <w:sz w:val="24"/>
          <w:szCs w:val="24"/>
        </w:rPr>
      </w:pPr>
      <w:r>
        <w:rPr>
          <w:rFonts w:asciiTheme="minorEastAsia" w:hAnsiTheme="minorEastAsia" w:cs="Meiryo UI" w:hint="eastAsia"/>
          <w:sz w:val="24"/>
          <w:szCs w:val="24"/>
        </w:rPr>
        <w:t>龍郷町</w:t>
      </w:r>
      <w:r w:rsidR="00EF28C3">
        <w:rPr>
          <w:rFonts w:asciiTheme="minorEastAsia" w:hAnsiTheme="minorEastAsia" w:cs="Meiryo UI"/>
          <w:sz w:val="24"/>
          <w:szCs w:val="24"/>
        </w:rPr>
        <w:t>監査委員</w:t>
      </w:r>
    </w:p>
    <w:p w:rsidR="00ED3B6F" w:rsidRDefault="00ED3B6F" w:rsidP="00011AEC">
      <w:pPr>
        <w:jc w:val="left"/>
        <w:rPr>
          <w:rFonts w:asciiTheme="minorEastAsia" w:hAnsiTheme="minorEastAsia" w:cs="Meiryo UI"/>
          <w:sz w:val="24"/>
          <w:szCs w:val="24"/>
        </w:rPr>
      </w:pPr>
    </w:p>
    <w:p w:rsidR="00F31A3E" w:rsidRDefault="00F31A3E" w:rsidP="00011AEC">
      <w:pPr>
        <w:jc w:val="left"/>
        <w:rPr>
          <w:rFonts w:asciiTheme="minorEastAsia" w:hAnsiTheme="minorEastAsia" w:cs="Meiryo UI"/>
          <w:sz w:val="24"/>
          <w:szCs w:val="24"/>
        </w:rPr>
      </w:pPr>
    </w:p>
    <w:p w:rsidR="00ED3B6F" w:rsidRPr="00F31A3E" w:rsidRDefault="004D57C3" w:rsidP="00226C89">
      <w:pPr>
        <w:ind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龍郷町</w:t>
      </w:r>
      <w:r w:rsidR="00740360" w:rsidRPr="00740360">
        <w:rPr>
          <w:rFonts w:asciiTheme="minorEastAsia" w:hAnsiTheme="minorEastAsia" w:cs="Meiryo UI" w:hint="eastAsia"/>
          <w:sz w:val="24"/>
          <w:szCs w:val="24"/>
        </w:rPr>
        <w:t>における女性職員の活躍の推進に関する特定事業主行動計画</w:t>
      </w:r>
      <w:r w:rsidR="007408CF">
        <w:rPr>
          <w:rFonts w:asciiTheme="minorEastAsia" w:hAnsiTheme="minorEastAsia" w:cs="Meiryo UI" w:hint="eastAsia"/>
          <w:sz w:val="24"/>
          <w:szCs w:val="24"/>
        </w:rPr>
        <w:t>（以下「</w:t>
      </w:r>
      <w:r w:rsidR="00ED3B6F" w:rsidRPr="00F31A3E">
        <w:rPr>
          <w:rFonts w:asciiTheme="minorEastAsia" w:hAnsiTheme="minorEastAsia" w:cs="Meiryo UI" w:hint="eastAsia"/>
          <w:sz w:val="24"/>
          <w:szCs w:val="24"/>
        </w:rPr>
        <w:t>本計画</w:t>
      </w:r>
      <w:r w:rsidR="007408CF">
        <w:rPr>
          <w:rFonts w:asciiTheme="minorEastAsia" w:hAnsiTheme="minorEastAsia" w:cs="Meiryo UI" w:hint="eastAsia"/>
          <w:sz w:val="24"/>
          <w:szCs w:val="24"/>
        </w:rPr>
        <w:t>」という。）</w:t>
      </w:r>
      <w:r w:rsidR="00ED3B6F" w:rsidRPr="00F31A3E">
        <w:rPr>
          <w:rFonts w:asciiTheme="minorEastAsia" w:hAnsiTheme="minorEastAsia" w:cs="Meiryo UI" w:hint="eastAsia"/>
          <w:sz w:val="24"/>
          <w:szCs w:val="24"/>
        </w:rPr>
        <w:t>は</w:t>
      </w:r>
      <w:r>
        <w:rPr>
          <w:rFonts w:asciiTheme="minorEastAsia" w:hAnsiTheme="minorEastAsia" w:cs="Meiryo UI" w:hint="eastAsia"/>
          <w:sz w:val="24"/>
          <w:szCs w:val="24"/>
        </w:rPr>
        <w:t>、</w:t>
      </w:r>
      <w:r w:rsidR="00ED3B6F" w:rsidRPr="00F31A3E">
        <w:rPr>
          <w:rFonts w:asciiTheme="minorEastAsia" w:hAnsiTheme="minorEastAsia" w:cs="Meiryo UI" w:hint="eastAsia"/>
          <w:sz w:val="24"/>
          <w:szCs w:val="24"/>
        </w:rPr>
        <w:t>女性の職業生活における活躍の推進に関する法律（平成27年法律第64号。以下「法」という。）第15</w:t>
      </w:r>
      <w:r w:rsidR="00ED25B2">
        <w:rPr>
          <w:rFonts w:asciiTheme="minorEastAsia" w:hAnsiTheme="minorEastAsia" w:cs="Meiryo UI" w:hint="eastAsia"/>
          <w:sz w:val="24"/>
          <w:szCs w:val="24"/>
        </w:rPr>
        <w:t>条に基づ</w:t>
      </w:r>
      <w:r w:rsidR="00165F07">
        <w:rPr>
          <w:rFonts w:asciiTheme="minorEastAsia" w:hAnsiTheme="minorEastAsia" w:cs="Meiryo UI" w:hint="eastAsia"/>
          <w:sz w:val="24"/>
          <w:szCs w:val="24"/>
        </w:rPr>
        <w:t>き</w:t>
      </w:r>
      <w:r>
        <w:rPr>
          <w:rFonts w:asciiTheme="minorEastAsia" w:hAnsiTheme="minorEastAsia" w:cs="Meiryo UI" w:hint="eastAsia"/>
          <w:sz w:val="24"/>
          <w:szCs w:val="24"/>
        </w:rPr>
        <w:t>、</w:t>
      </w:r>
      <w:r>
        <w:rPr>
          <w:rFonts w:asciiTheme="minorEastAsia" w:hAnsiTheme="minorEastAsia" w:cs="Meiryo UI" w:hint="eastAsia"/>
          <w:kern w:val="0"/>
          <w:sz w:val="24"/>
          <w:szCs w:val="24"/>
        </w:rPr>
        <w:t>龍郷町、龍郷町</w:t>
      </w:r>
      <w:r w:rsidR="00ED25B2">
        <w:rPr>
          <w:rFonts w:asciiTheme="minorEastAsia" w:hAnsiTheme="minorEastAsia" w:cs="Meiryo UI" w:hint="eastAsia"/>
          <w:sz w:val="24"/>
          <w:szCs w:val="24"/>
        </w:rPr>
        <w:t>議会</w:t>
      </w:r>
      <w:r>
        <w:rPr>
          <w:rFonts w:asciiTheme="minorEastAsia" w:hAnsiTheme="minorEastAsia" w:cs="Meiryo UI" w:hint="eastAsia"/>
          <w:sz w:val="24"/>
          <w:szCs w:val="24"/>
        </w:rPr>
        <w:t>、</w:t>
      </w:r>
      <w:r>
        <w:rPr>
          <w:rFonts w:asciiTheme="minorEastAsia" w:hAnsiTheme="minorEastAsia" w:cs="Meiryo UI" w:hint="eastAsia"/>
          <w:kern w:val="0"/>
          <w:sz w:val="24"/>
          <w:szCs w:val="24"/>
        </w:rPr>
        <w:t>龍郷町</w:t>
      </w:r>
      <w:r w:rsidR="00EF28C3">
        <w:rPr>
          <w:rFonts w:asciiTheme="minorEastAsia" w:hAnsiTheme="minorEastAsia" w:cs="Meiryo UI"/>
          <w:sz w:val="24"/>
          <w:szCs w:val="24"/>
        </w:rPr>
        <w:t>教育委員会</w:t>
      </w:r>
      <w:r>
        <w:rPr>
          <w:rFonts w:asciiTheme="minorEastAsia" w:hAnsiTheme="minorEastAsia" w:cs="Meiryo UI" w:hint="eastAsia"/>
          <w:sz w:val="24"/>
          <w:szCs w:val="24"/>
        </w:rPr>
        <w:t>、</w:t>
      </w:r>
      <w:r>
        <w:rPr>
          <w:rFonts w:asciiTheme="minorEastAsia" w:hAnsiTheme="minorEastAsia" w:cs="Meiryo UI" w:hint="eastAsia"/>
          <w:kern w:val="0"/>
          <w:sz w:val="24"/>
          <w:szCs w:val="24"/>
        </w:rPr>
        <w:t>龍郷町</w:t>
      </w:r>
      <w:r w:rsidR="00DA66B6">
        <w:rPr>
          <w:rFonts w:asciiTheme="minorEastAsia" w:hAnsiTheme="minorEastAsia" w:cs="Meiryo UI"/>
          <w:sz w:val="24"/>
          <w:szCs w:val="24"/>
        </w:rPr>
        <w:t>選挙管理委員会</w:t>
      </w:r>
      <w:r>
        <w:rPr>
          <w:rFonts w:asciiTheme="minorEastAsia" w:hAnsiTheme="minorEastAsia" w:cs="Meiryo UI" w:hint="eastAsia"/>
          <w:sz w:val="24"/>
          <w:szCs w:val="24"/>
        </w:rPr>
        <w:t>、</w:t>
      </w:r>
      <w:r>
        <w:rPr>
          <w:rFonts w:asciiTheme="minorEastAsia" w:hAnsiTheme="minorEastAsia" w:cs="Meiryo UI" w:hint="eastAsia"/>
          <w:kern w:val="0"/>
          <w:sz w:val="24"/>
          <w:szCs w:val="24"/>
        </w:rPr>
        <w:t>龍郷町</w:t>
      </w:r>
      <w:r w:rsidR="00EF28C3">
        <w:rPr>
          <w:rFonts w:asciiTheme="minorEastAsia" w:hAnsiTheme="minorEastAsia" w:cs="Meiryo UI"/>
          <w:sz w:val="24"/>
          <w:szCs w:val="24"/>
        </w:rPr>
        <w:t>農業委員会</w:t>
      </w:r>
      <w:r>
        <w:rPr>
          <w:rFonts w:asciiTheme="minorEastAsia" w:hAnsiTheme="minorEastAsia" w:cs="Meiryo UI" w:hint="eastAsia"/>
          <w:sz w:val="24"/>
          <w:szCs w:val="24"/>
        </w:rPr>
        <w:t>、</w:t>
      </w:r>
      <w:r>
        <w:rPr>
          <w:rFonts w:asciiTheme="minorEastAsia" w:hAnsiTheme="minorEastAsia" w:cs="Meiryo UI" w:hint="eastAsia"/>
          <w:kern w:val="0"/>
          <w:sz w:val="24"/>
          <w:szCs w:val="24"/>
        </w:rPr>
        <w:t>龍郷町</w:t>
      </w:r>
      <w:r w:rsidR="00D70B1A">
        <w:rPr>
          <w:rFonts w:asciiTheme="minorEastAsia" w:hAnsiTheme="minorEastAsia" w:cs="Meiryo UI"/>
          <w:sz w:val="24"/>
          <w:szCs w:val="24"/>
        </w:rPr>
        <w:t>監査委員</w:t>
      </w:r>
      <w:r w:rsidR="00ED25B2">
        <w:rPr>
          <w:rFonts w:asciiTheme="minorEastAsia" w:hAnsiTheme="minorEastAsia" w:cs="Meiryo UI" w:hint="eastAsia"/>
          <w:sz w:val="24"/>
          <w:szCs w:val="24"/>
        </w:rPr>
        <w:t>が策定する</w:t>
      </w:r>
      <w:r w:rsidR="003378EF">
        <w:rPr>
          <w:rFonts w:asciiTheme="minorEastAsia" w:hAnsiTheme="minorEastAsia" w:cs="Meiryo UI" w:hint="eastAsia"/>
          <w:sz w:val="24"/>
          <w:szCs w:val="24"/>
        </w:rPr>
        <w:t>特定事業主</w:t>
      </w:r>
      <w:r w:rsidR="00ED3B6F" w:rsidRPr="00F31A3E">
        <w:rPr>
          <w:rFonts w:asciiTheme="minorEastAsia" w:hAnsiTheme="minorEastAsia" w:cs="Meiryo UI" w:hint="eastAsia"/>
          <w:sz w:val="24"/>
          <w:szCs w:val="24"/>
        </w:rPr>
        <w:t>行動計画で</w:t>
      </w:r>
      <w:r w:rsidR="00692C58">
        <w:rPr>
          <w:rFonts w:asciiTheme="minorEastAsia" w:hAnsiTheme="minorEastAsia" w:cs="Meiryo UI" w:hint="eastAsia"/>
          <w:sz w:val="24"/>
          <w:szCs w:val="24"/>
        </w:rPr>
        <w:t>ある</w:t>
      </w:r>
      <w:r w:rsidR="00ED3B6F" w:rsidRPr="00F31A3E">
        <w:rPr>
          <w:rFonts w:asciiTheme="minorEastAsia" w:hAnsiTheme="minorEastAsia" w:cs="Meiryo UI" w:hint="eastAsia"/>
          <w:sz w:val="24"/>
          <w:szCs w:val="24"/>
        </w:rPr>
        <w:t>。</w:t>
      </w:r>
    </w:p>
    <w:p w:rsidR="00D70B1A" w:rsidRDefault="00D70B1A" w:rsidP="00992C40">
      <w:pPr>
        <w:jc w:val="left"/>
        <w:rPr>
          <w:rFonts w:asciiTheme="minorEastAsia" w:hAnsiTheme="minorEastAsia" w:cs="Meiryo UI"/>
          <w:sz w:val="24"/>
          <w:szCs w:val="24"/>
        </w:rPr>
      </w:pPr>
    </w:p>
    <w:p w:rsidR="00ED3B6F" w:rsidRPr="00EF34BE" w:rsidRDefault="00ED3B6F" w:rsidP="00992C40">
      <w:pPr>
        <w:jc w:val="left"/>
        <w:rPr>
          <w:rFonts w:asciiTheme="majorEastAsia" w:eastAsiaTheme="majorEastAsia" w:hAnsiTheme="majorEastAsia" w:cs="Meiryo UI"/>
          <w:sz w:val="24"/>
          <w:szCs w:val="24"/>
          <w:bdr w:val="single" w:sz="4" w:space="0" w:color="auto"/>
          <w:shd w:val="pct15" w:color="auto" w:fill="FFFFFF"/>
        </w:rPr>
      </w:pPr>
      <w:r w:rsidRPr="00EF34BE">
        <w:rPr>
          <w:rFonts w:asciiTheme="majorEastAsia" w:eastAsiaTheme="majorEastAsia" w:hAnsiTheme="majorEastAsia" w:cs="Meiryo UI" w:hint="eastAsia"/>
          <w:sz w:val="24"/>
          <w:szCs w:val="24"/>
          <w:bdr w:val="single" w:sz="4" w:space="0" w:color="auto"/>
          <w:shd w:val="pct15" w:color="auto" w:fill="FFFFFF"/>
        </w:rPr>
        <w:t>１．計画期間</w:t>
      </w:r>
      <w:r w:rsidR="00EF34BE">
        <w:rPr>
          <w:rFonts w:asciiTheme="majorEastAsia" w:eastAsiaTheme="majorEastAsia" w:hAnsiTheme="majorEastAsia" w:cs="Meiryo UI" w:hint="eastAsia"/>
          <w:sz w:val="24"/>
          <w:szCs w:val="24"/>
          <w:bdr w:val="single" w:sz="4" w:space="0" w:color="auto"/>
          <w:shd w:val="pct15" w:color="auto" w:fill="FFFFFF"/>
        </w:rPr>
        <w:t xml:space="preserve"> </w:t>
      </w:r>
    </w:p>
    <w:p w:rsidR="00ED3B6F" w:rsidRPr="00F31A3E" w:rsidRDefault="00ED3B6F" w:rsidP="00992C40">
      <w:pPr>
        <w:ind w:firstLineChars="200" w:firstLine="446"/>
        <w:jc w:val="left"/>
        <w:rPr>
          <w:rFonts w:asciiTheme="minorEastAsia" w:hAnsiTheme="minorEastAsia" w:cs="Meiryo UI"/>
          <w:sz w:val="24"/>
          <w:szCs w:val="24"/>
        </w:rPr>
      </w:pPr>
      <w:r w:rsidRPr="00F31A3E">
        <w:rPr>
          <w:rFonts w:asciiTheme="minorEastAsia" w:hAnsiTheme="minorEastAsia" w:cs="Meiryo UI" w:hint="eastAsia"/>
          <w:sz w:val="24"/>
          <w:szCs w:val="24"/>
        </w:rPr>
        <w:t>本計画の期間は</w:t>
      </w:r>
      <w:r w:rsidR="004D57C3">
        <w:rPr>
          <w:rFonts w:asciiTheme="minorEastAsia" w:hAnsiTheme="minorEastAsia" w:cs="Meiryo UI" w:hint="eastAsia"/>
          <w:sz w:val="24"/>
          <w:szCs w:val="24"/>
        </w:rPr>
        <w:t>、</w:t>
      </w:r>
      <w:r w:rsidRPr="00FB1F87">
        <w:rPr>
          <w:rFonts w:asciiTheme="minorEastAsia" w:hAnsiTheme="minorEastAsia" w:cs="Meiryo UI" w:hint="eastAsia"/>
          <w:sz w:val="24"/>
          <w:szCs w:val="24"/>
        </w:rPr>
        <w:t>平成28年４月１日から平成</w:t>
      </w:r>
      <w:r w:rsidR="00EF28C3" w:rsidRPr="00FB1F87">
        <w:rPr>
          <w:rFonts w:asciiTheme="minorEastAsia" w:hAnsiTheme="minorEastAsia" w:cs="Meiryo UI" w:hint="eastAsia"/>
          <w:sz w:val="24"/>
          <w:szCs w:val="24"/>
        </w:rPr>
        <w:t>33</w:t>
      </w:r>
      <w:r w:rsidR="002A23B7" w:rsidRPr="00FB1F87">
        <w:rPr>
          <w:rFonts w:asciiTheme="minorEastAsia" w:hAnsiTheme="minorEastAsia" w:cs="Meiryo UI" w:hint="eastAsia"/>
          <w:sz w:val="24"/>
          <w:szCs w:val="24"/>
        </w:rPr>
        <w:t>年３</w:t>
      </w:r>
      <w:r w:rsidRPr="00FB1F87">
        <w:rPr>
          <w:rFonts w:asciiTheme="minorEastAsia" w:hAnsiTheme="minorEastAsia" w:cs="Meiryo UI" w:hint="eastAsia"/>
          <w:sz w:val="24"/>
          <w:szCs w:val="24"/>
        </w:rPr>
        <w:t>月31</w:t>
      </w:r>
      <w:r w:rsidR="002A23B7" w:rsidRPr="00FB1F87">
        <w:rPr>
          <w:rFonts w:asciiTheme="minorEastAsia" w:hAnsiTheme="minorEastAsia" w:cs="Meiryo UI" w:hint="eastAsia"/>
          <w:sz w:val="24"/>
          <w:szCs w:val="24"/>
        </w:rPr>
        <w:t>日までの</w:t>
      </w:r>
      <w:r w:rsidR="00EF28C3" w:rsidRPr="00FB1F87">
        <w:rPr>
          <w:rFonts w:asciiTheme="minorEastAsia" w:hAnsiTheme="minorEastAsia" w:cs="Meiryo UI" w:hint="eastAsia"/>
          <w:sz w:val="24"/>
          <w:szCs w:val="24"/>
        </w:rPr>
        <w:t>５</w:t>
      </w:r>
      <w:r w:rsidRPr="00FB1F87">
        <w:rPr>
          <w:rFonts w:asciiTheme="minorEastAsia" w:hAnsiTheme="minorEastAsia" w:cs="Meiryo UI" w:hint="eastAsia"/>
          <w:sz w:val="24"/>
          <w:szCs w:val="24"/>
        </w:rPr>
        <w:t>年間とす</w:t>
      </w:r>
      <w:r w:rsidRPr="00F31A3E">
        <w:rPr>
          <w:rFonts w:asciiTheme="minorEastAsia" w:hAnsiTheme="minorEastAsia" w:cs="Meiryo UI" w:hint="eastAsia"/>
          <w:sz w:val="24"/>
          <w:szCs w:val="24"/>
        </w:rPr>
        <w:t>る。</w:t>
      </w:r>
    </w:p>
    <w:p w:rsidR="00D70B1A" w:rsidRPr="00992C40" w:rsidRDefault="00D70B1A" w:rsidP="00992C40">
      <w:pPr>
        <w:jc w:val="left"/>
        <w:rPr>
          <w:rFonts w:asciiTheme="minorEastAsia" w:hAnsiTheme="minorEastAsia" w:cs="Meiryo UI"/>
          <w:sz w:val="24"/>
          <w:szCs w:val="24"/>
        </w:rPr>
      </w:pPr>
    </w:p>
    <w:p w:rsidR="007863EA" w:rsidRPr="00EF34BE" w:rsidRDefault="007863EA" w:rsidP="00992C40">
      <w:pPr>
        <w:jc w:val="left"/>
        <w:rPr>
          <w:rFonts w:asciiTheme="majorEastAsia" w:eastAsiaTheme="majorEastAsia" w:hAnsiTheme="majorEastAsia" w:cs="Meiryo UI"/>
          <w:sz w:val="24"/>
          <w:szCs w:val="24"/>
          <w:bdr w:val="single" w:sz="4" w:space="0" w:color="auto"/>
          <w:shd w:val="pct15" w:color="auto" w:fill="FFFFFF"/>
        </w:rPr>
      </w:pPr>
      <w:r>
        <w:rPr>
          <w:rFonts w:asciiTheme="majorEastAsia" w:eastAsiaTheme="majorEastAsia" w:hAnsiTheme="majorEastAsia" w:cs="Meiryo UI" w:hint="eastAsia"/>
          <w:sz w:val="24"/>
          <w:szCs w:val="24"/>
          <w:bdr w:val="single" w:sz="4" w:space="0" w:color="auto"/>
          <w:shd w:val="pct15" w:color="auto" w:fill="FFFFFF"/>
        </w:rPr>
        <w:t>２．女性職員の活躍の推進に向けた体制整備</w:t>
      </w:r>
      <w:r w:rsidR="002922AC">
        <w:rPr>
          <w:rFonts w:asciiTheme="majorEastAsia" w:eastAsiaTheme="majorEastAsia" w:hAnsiTheme="majorEastAsia" w:cs="Meiryo UI" w:hint="eastAsia"/>
          <w:sz w:val="24"/>
          <w:szCs w:val="24"/>
          <w:bdr w:val="single" w:sz="4" w:space="0" w:color="auto"/>
          <w:shd w:val="pct15" w:color="auto" w:fill="FFFFFF"/>
        </w:rPr>
        <w:t>等</w:t>
      </w:r>
      <w:r>
        <w:rPr>
          <w:rFonts w:asciiTheme="majorEastAsia" w:eastAsiaTheme="majorEastAsia" w:hAnsiTheme="majorEastAsia" w:cs="Meiryo UI" w:hint="eastAsia"/>
          <w:sz w:val="24"/>
          <w:szCs w:val="24"/>
          <w:bdr w:val="single" w:sz="4" w:space="0" w:color="auto"/>
          <w:shd w:val="pct15" w:color="auto" w:fill="FFFFFF"/>
        </w:rPr>
        <w:t xml:space="preserve"> </w:t>
      </w:r>
    </w:p>
    <w:p w:rsidR="00610A85" w:rsidRDefault="001E1667" w:rsidP="00992C40">
      <w:pPr>
        <w:ind w:left="223"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本</w:t>
      </w:r>
      <w:r w:rsidR="00C85AB6">
        <w:rPr>
          <w:rFonts w:asciiTheme="minorEastAsia" w:hAnsiTheme="minorEastAsia" w:cs="Meiryo UI" w:hint="eastAsia"/>
          <w:sz w:val="24"/>
          <w:szCs w:val="24"/>
        </w:rPr>
        <w:t>町</w:t>
      </w:r>
      <w:bookmarkStart w:id="0" w:name="_GoBack"/>
      <w:bookmarkEnd w:id="0"/>
      <w:r w:rsidR="005E4210">
        <w:rPr>
          <w:rFonts w:asciiTheme="minorEastAsia" w:hAnsiTheme="minorEastAsia" w:cs="Meiryo UI" w:hint="eastAsia"/>
          <w:sz w:val="24"/>
          <w:szCs w:val="24"/>
        </w:rPr>
        <w:t>では</w:t>
      </w:r>
      <w:r w:rsidR="004D57C3">
        <w:rPr>
          <w:rFonts w:asciiTheme="minorEastAsia" w:hAnsiTheme="minorEastAsia" w:cs="Meiryo UI" w:hint="eastAsia"/>
          <w:sz w:val="24"/>
          <w:szCs w:val="24"/>
        </w:rPr>
        <w:t>、</w:t>
      </w:r>
      <w:r w:rsidR="006B56F9">
        <w:rPr>
          <w:rFonts w:asciiTheme="minorEastAsia" w:hAnsiTheme="minorEastAsia" w:cs="Meiryo UI" w:hint="eastAsia"/>
          <w:sz w:val="24"/>
          <w:szCs w:val="24"/>
        </w:rPr>
        <w:t>組織全体で継続的に女性職員の活躍を推進するため</w:t>
      </w:r>
      <w:r w:rsidR="004D57C3">
        <w:rPr>
          <w:rFonts w:asciiTheme="minorEastAsia" w:hAnsiTheme="minorEastAsia" w:cs="Meiryo UI" w:hint="eastAsia"/>
          <w:sz w:val="24"/>
          <w:szCs w:val="24"/>
        </w:rPr>
        <w:t>、</w:t>
      </w:r>
      <w:r w:rsidR="004D57C3">
        <w:rPr>
          <w:rFonts w:asciiTheme="minorEastAsia" w:hAnsiTheme="minorEastAsia" w:cs="Meiryo UI" w:hint="eastAsia"/>
          <w:kern w:val="0"/>
          <w:sz w:val="24"/>
          <w:szCs w:val="24"/>
        </w:rPr>
        <w:t>龍郷町</w:t>
      </w:r>
      <w:r w:rsidR="00D70B1A">
        <w:rPr>
          <w:rFonts w:asciiTheme="minorEastAsia" w:hAnsiTheme="minorEastAsia" w:cs="Meiryo UI" w:hint="eastAsia"/>
          <w:sz w:val="24"/>
          <w:szCs w:val="24"/>
        </w:rPr>
        <w:t>特定事業主行動計画</w:t>
      </w:r>
      <w:r w:rsidR="00610A85" w:rsidRPr="00D70B1A">
        <w:rPr>
          <w:rFonts w:asciiTheme="minorEastAsia" w:hAnsiTheme="minorEastAsia" w:cs="Meiryo UI" w:hint="eastAsia"/>
          <w:sz w:val="24"/>
          <w:szCs w:val="24"/>
        </w:rPr>
        <w:t>委員会を設置し</w:t>
      </w:r>
      <w:r w:rsidR="004D57C3">
        <w:rPr>
          <w:rFonts w:asciiTheme="minorEastAsia" w:hAnsiTheme="minorEastAsia" w:cs="Meiryo UI" w:hint="eastAsia"/>
          <w:sz w:val="24"/>
          <w:szCs w:val="24"/>
        </w:rPr>
        <w:t>、</w:t>
      </w:r>
      <w:r w:rsidR="00836F9E" w:rsidRPr="00D70B1A">
        <w:rPr>
          <w:rFonts w:asciiTheme="minorEastAsia" w:hAnsiTheme="minorEastAsia" w:cs="Meiryo UI" w:hint="eastAsia"/>
          <w:sz w:val="24"/>
          <w:szCs w:val="24"/>
        </w:rPr>
        <w:t>本計画の</w:t>
      </w:r>
      <w:r w:rsidR="003517B5" w:rsidRPr="00D70B1A">
        <w:rPr>
          <w:rFonts w:asciiTheme="minorEastAsia" w:hAnsiTheme="minorEastAsia" w:cs="Meiryo UI" w:hint="eastAsia"/>
          <w:sz w:val="24"/>
          <w:szCs w:val="24"/>
        </w:rPr>
        <w:t>策定・変更</w:t>
      </w:r>
      <w:r w:rsidR="004D57C3">
        <w:rPr>
          <w:rFonts w:asciiTheme="minorEastAsia" w:hAnsiTheme="minorEastAsia" w:cs="Meiryo UI" w:hint="eastAsia"/>
          <w:sz w:val="24"/>
          <w:szCs w:val="24"/>
        </w:rPr>
        <w:t>、</w:t>
      </w:r>
      <w:r w:rsidR="00F2563A" w:rsidRPr="00D70B1A">
        <w:rPr>
          <w:rFonts w:asciiTheme="minorEastAsia" w:hAnsiTheme="minorEastAsia" w:cs="Meiryo UI" w:hint="eastAsia"/>
          <w:sz w:val="24"/>
          <w:szCs w:val="24"/>
        </w:rPr>
        <w:t>本計画に基づく取組の</w:t>
      </w:r>
      <w:r w:rsidR="00836F9E" w:rsidRPr="00D70B1A">
        <w:rPr>
          <w:rFonts w:asciiTheme="minorEastAsia" w:hAnsiTheme="minorEastAsia" w:cs="Meiryo UI" w:hint="eastAsia"/>
          <w:sz w:val="24"/>
          <w:szCs w:val="24"/>
        </w:rPr>
        <w:t>実施状況</w:t>
      </w:r>
      <w:r w:rsidR="003517B5" w:rsidRPr="00D70B1A">
        <w:rPr>
          <w:rFonts w:asciiTheme="minorEastAsia" w:hAnsiTheme="minorEastAsia" w:cs="Meiryo UI" w:hint="eastAsia"/>
          <w:sz w:val="24"/>
          <w:szCs w:val="24"/>
        </w:rPr>
        <w:t>・数値目標の達成状況</w:t>
      </w:r>
      <w:r w:rsidR="00836F9E" w:rsidRPr="00D70B1A">
        <w:rPr>
          <w:rFonts w:asciiTheme="minorEastAsia" w:hAnsiTheme="minorEastAsia" w:cs="Meiryo UI" w:hint="eastAsia"/>
          <w:sz w:val="24"/>
          <w:szCs w:val="24"/>
        </w:rPr>
        <w:t>の</w:t>
      </w:r>
      <w:r w:rsidR="00F2563A" w:rsidRPr="00D70B1A">
        <w:rPr>
          <w:rFonts w:asciiTheme="minorEastAsia" w:hAnsiTheme="minorEastAsia" w:cs="Meiryo UI" w:hint="eastAsia"/>
          <w:sz w:val="24"/>
          <w:szCs w:val="24"/>
        </w:rPr>
        <w:t>点検・評価</w:t>
      </w:r>
      <w:r w:rsidR="003517B5" w:rsidRPr="00D70B1A">
        <w:rPr>
          <w:rFonts w:asciiTheme="minorEastAsia" w:hAnsiTheme="minorEastAsia" w:cs="Meiryo UI" w:hint="eastAsia"/>
          <w:sz w:val="24"/>
          <w:szCs w:val="24"/>
        </w:rPr>
        <w:t>等</w:t>
      </w:r>
      <w:r w:rsidRPr="00D70B1A">
        <w:rPr>
          <w:rFonts w:asciiTheme="minorEastAsia" w:hAnsiTheme="minorEastAsia" w:cs="Meiryo UI" w:hint="eastAsia"/>
          <w:sz w:val="24"/>
          <w:szCs w:val="24"/>
        </w:rPr>
        <w:t>について協議を行うことと</w:t>
      </w:r>
      <w:r w:rsidR="00692C58">
        <w:rPr>
          <w:rFonts w:asciiTheme="minorEastAsia" w:hAnsiTheme="minorEastAsia" w:cs="Meiryo UI" w:hint="eastAsia"/>
          <w:sz w:val="24"/>
          <w:szCs w:val="24"/>
        </w:rPr>
        <w:t>している</w:t>
      </w:r>
      <w:r w:rsidR="003517B5">
        <w:rPr>
          <w:rFonts w:asciiTheme="minorEastAsia" w:hAnsiTheme="minorEastAsia" w:cs="Meiryo UI" w:hint="eastAsia"/>
          <w:sz w:val="24"/>
          <w:szCs w:val="24"/>
        </w:rPr>
        <w:t>。</w:t>
      </w:r>
    </w:p>
    <w:p w:rsidR="00D70B1A" w:rsidRPr="00D70B1A" w:rsidRDefault="00D70B1A" w:rsidP="00992C40">
      <w:pPr>
        <w:jc w:val="left"/>
        <w:rPr>
          <w:rFonts w:asciiTheme="minorEastAsia" w:hAnsiTheme="minorEastAsia" w:cs="Meiryo UI"/>
          <w:sz w:val="24"/>
          <w:szCs w:val="24"/>
        </w:rPr>
      </w:pPr>
    </w:p>
    <w:p w:rsidR="00ED3B6F" w:rsidRPr="00EF34BE" w:rsidRDefault="00ED3B6F" w:rsidP="00992C40">
      <w:pPr>
        <w:jc w:val="left"/>
        <w:rPr>
          <w:rFonts w:asciiTheme="majorEastAsia" w:eastAsiaTheme="majorEastAsia" w:hAnsiTheme="majorEastAsia" w:cs="Meiryo UI"/>
          <w:sz w:val="24"/>
          <w:szCs w:val="24"/>
          <w:bdr w:val="single" w:sz="4" w:space="0" w:color="auto"/>
          <w:shd w:val="pct15" w:color="auto" w:fill="FFFFFF"/>
        </w:rPr>
      </w:pPr>
      <w:r w:rsidRPr="00EF34BE">
        <w:rPr>
          <w:rFonts w:asciiTheme="majorEastAsia" w:eastAsiaTheme="majorEastAsia" w:hAnsiTheme="majorEastAsia" w:cs="Meiryo UI" w:hint="eastAsia"/>
          <w:sz w:val="24"/>
          <w:szCs w:val="24"/>
          <w:bdr w:val="single" w:sz="4" w:space="0" w:color="auto"/>
          <w:shd w:val="pct15" w:color="auto" w:fill="FFFFFF"/>
        </w:rPr>
        <w:t>３．女性職員の活躍</w:t>
      </w:r>
      <w:r w:rsidR="0082109A">
        <w:rPr>
          <w:rFonts w:asciiTheme="majorEastAsia" w:eastAsiaTheme="majorEastAsia" w:hAnsiTheme="majorEastAsia" w:cs="Meiryo UI" w:hint="eastAsia"/>
          <w:sz w:val="24"/>
          <w:szCs w:val="24"/>
          <w:bdr w:val="single" w:sz="4" w:space="0" w:color="auto"/>
          <w:shd w:val="pct15" w:color="auto" w:fill="FFFFFF"/>
        </w:rPr>
        <w:t>の推進に向けた数値</w:t>
      </w:r>
      <w:r w:rsidRPr="00EF34BE">
        <w:rPr>
          <w:rFonts w:asciiTheme="majorEastAsia" w:eastAsiaTheme="majorEastAsia" w:hAnsiTheme="majorEastAsia" w:cs="Meiryo UI" w:hint="eastAsia"/>
          <w:sz w:val="24"/>
          <w:szCs w:val="24"/>
          <w:bdr w:val="single" w:sz="4" w:space="0" w:color="auto"/>
          <w:shd w:val="pct15" w:color="auto" w:fill="FFFFFF"/>
        </w:rPr>
        <w:t>目標</w:t>
      </w:r>
      <w:r w:rsidR="00EF34BE">
        <w:rPr>
          <w:rFonts w:asciiTheme="majorEastAsia" w:eastAsiaTheme="majorEastAsia" w:hAnsiTheme="majorEastAsia" w:cs="Meiryo UI" w:hint="eastAsia"/>
          <w:sz w:val="24"/>
          <w:szCs w:val="24"/>
          <w:bdr w:val="single" w:sz="4" w:space="0" w:color="auto"/>
          <w:shd w:val="pct15" w:color="auto" w:fill="FFFFFF"/>
        </w:rPr>
        <w:t xml:space="preserve"> </w:t>
      </w:r>
    </w:p>
    <w:p w:rsidR="00ED3B6F" w:rsidRPr="00F31A3E" w:rsidRDefault="00CE0891" w:rsidP="00992C40">
      <w:pPr>
        <w:ind w:left="223"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法第15条第３項及び</w:t>
      </w:r>
      <w:r w:rsidRPr="00C7223A">
        <w:rPr>
          <w:rFonts w:asciiTheme="minorEastAsia" w:hAnsiTheme="minorEastAsia" w:cs="Meiryo UI" w:hint="eastAsia"/>
          <w:sz w:val="24"/>
          <w:szCs w:val="24"/>
        </w:rPr>
        <w:t>女性の職業生活における活躍の推進</w:t>
      </w:r>
      <w:r>
        <w:rPr>
          <w:rFonts w:asciiTheme="minorEastAsia" w:hAnsiTheme="minorEastAsia" w:cs="Meiryo UI" w:hint="eastAsia"/>
          <w:sz w:val="24"/>
          <w:szCs w:val="24"/>
        </w:rPr>
        <w:t>に関する法律に基づく特定事業主行動計画の策定等に係る内閣府</w:t>
      </w:r>
      <w:r w:rsidRPr="00C7223A">
        <w:rPr>
          <w:rFonts w:asciiTheme="minorEastAsia" w:hAnsiTheme="minorEastAsia" w:cs="Meiryo UI" w:hint="eastAsia"/>
          <w:sz w:val="24"/>
          <w:szCs w:val="24"/>
        </w:rPr>
        <w:t>令</w:t>
      </w:r>
      <w:r>
        <w:rPr>
          <w:rFonts w:asciiTheme="minorEastAsia" w:hAnsiTheme="minorEastAsia" w:cs="Meiryo UI" w:hint="eastAsia"/>
          <w:sz w:val="24"/>
          <w:szCs w:val="24"/>
        </w:rPr>
        <w:t>（平成27年内閣府令第61号。以下「内閣府令」という。）第２条に基づき</w:t>
      </w:r>
      <w:r w:rsidR="004D57C3">
        <w:rPr>
          <w:rFonts w:asciiTheme="minorEastAsia" w:hAnsiTheme="minorEastAsia" w:cs="Meiryo UI" w:hint="eastAsia"/>
          <w:sz w:val="24"/>
          <w:szCs w:val="24"/>
        </w:rPr>
        <w:t>、町</w:t>
      </w:r>
      <w:r>
        <w:rPr>
          <w:rFonts w:asciiTheme="minorEastAsia" w:hAnsiTheme="minorEastAsia" w:cs="Meiryo UI" w:hint="eastAsia"/>
          <w:sz w:val="24"/>
          <w:szCs w:val="24"/>
        </w:rPr>
        <w:t>長部局</w:t>
      </w:r>
      <w:r w:rsidR="004D57C3">
        <w:rPr>
          <w:rFonts w:asciiTheme="minorEastAsia" w:hAnsiTheme="minorEastAsia" w:cs="Meiryo UI" w:hint="eastAsia"/>
          <w:sz w:val="24"/>
          <w:szCs w:val="24"/>
        </w:rPr>
        <w:t>、町</w:t>
      </w:r>
      <w:r>
        <w:rPr>
          <w:rFonts w:asciiTheme="minorEastAsia" w:hAnsiTheme="minorEastAsia" w:cs="Meiryo UI" w:hint="eastAsia"/>
          <w:sz w:val="24"/>
          <w:szCs w:val="24"/>
        </w:rPr>
        <w:t>議会事務局</w:t>
      </w:r>
      <w:r w:rsidR="004D57C3">
        <w:rPr>
          <w:rFonts w:asciiTheme="minorEastAsia" w:hAnsiTheme="minorEastAsia" w:cs="Meiryo UI" w:hint="eastAsia"/>
          <w:sz w:val="24"/>
          <w:szCs w:val="24"/>
        </w:rPr>
        <w:t>、町</w:t>
      </w:r>
      <w:r w:rsidR="00FB1F87">
        <w:rPr>
          <w:rFonts w:asciiTheme="minorEastAsia" w:hAnsiTheme="minorEastAsia" w:cs="Meiryo UI"/>
          <w:sz w:val="24"/>
          <w:szCs w:val="24"/>
        </w:rPr>
        <w:t>教育委員会</w:t>
      </w:r>
      <w:r w:rsidR="00DA66B6">
        <w:rPr>
          <w:rFonts w:asciiTheme="minorEastAsia" w:hAnsiTheme="minorEastAsia" w:cs="Meiryo UI" w:hint="eastAsia"/>
          <w:sz w:val="24"/>
          <w:szCs w:val="24"/>
        </w:rPr>
        <w:t>事務局</w:t>
      </w:r>
      <w:r w:rsidR="004D57C3">
        <w:rPr>
          <w:rFonts w:asciiTheme="minorEastAsia" w:hAnsiTheme="minorEastAsia" w:cs="Meiryo UI" w:hint="eastAsia"/>
          <w:sz w:val="24"/>
          <w:szCs w:val="24"/>
        </w:rPr>
        <w:t>、町</w:t>
      </w:r>
      <w:r w:rsidR="00DA66B6">
        <w:rPr>
          <w:rFonts w:asciiTheme="minorEastAsia" w:hAnsiTheme="minorEastAsia" w:cs="Meiryo UI" w:hint="eastAsia"/>
          <w:sz w:val="24"/>
          <w:szCs w:val="24"/>
        </w:rPr>
        <w:t>選挙管理委員会事務局</w:t>
      </w:r>
      <w:r w:rsidR="004D57C3">
        <w:rPr>
          <w:rFonts w:asciiTheme="minorEastAsia" w:hAnsiTheme="minorEastAsia" w:cs="Meiryo UI" w:hint="eastAsia"/>
          <w:sz w:val="24"/>
          <w:szCs w:val="24"/>
        </w:rPr>
        <w:t>、町</w:t>
      </w:r>
      <w:r w:rsidR="00FB1F87">
        <w:rPr>
          <w:rFonts w:asciiTheme="minorEastAsia" w:hAnsiTheme="minorEastAsia" w:cs="Meiryo UI"/>
          <w:sz w:val="24"/>
          <w:szCs w:val="24"/>
        </w:rPr>
        <w:t>農業委員会</w:t>
      </w:r>
      <w:r w:rsidR="00DA66B6">
        <w:rPr>
          <w:rFonts w:asciiTheme="minorEastAsia" w:hAnsiTheme="minorEastAsia" w:cs="Meiryo UI" w:hint="eastAsia"/>
          <w:sz w:val="24"/>
          <w:szCs w:val="24"/>
        </w:rPr>
        <w:t>事務局</w:t>
      </w:r>
      <w:r w:rsidR="004D57C3">
        <w:rPr>
          <w:rFonts w:asciiTheme="minorEastAsia" w:hAnsiTheme="minorEastAsia" w:cs="Meiryo UI" w:hint="eastAsia"/>
          <w:sz w:val="24"/>
          <w:szCs w:val="24"/>
        </w:rPr>
        <w:t>、町</w:t>
      </w:r>
      <w:r w:rsidR="00FB1F87">
        <w:rPr>
          <w:rFonts w:asciiTheme="minorEastAsia" w:hAnsiTheme="minorEastAsia" w:cs="Meiryo UI"/>
          <w:sz w:val="24"/>
          <w:szCs w:val="24"/>
        </w:rPr>
        <w:t>監査委員</w:t>
      </w:r>
      <w:r w:rsidR="000F410F">
        <w:rPr>
          <w:rFonts w:asciiTheme="minorEastAsia" w:hAnsiTheme="minorEastAsia" w:cs="Meiryo UI" w:hint="eastAsia"/>
          <w:sz w:val="24"/>
          <w:szCs w:val="24"/>
        </w:rPr>
        <w:t>会事務局</w:t>
      </w:r>
      <w:r>
        <w:rPr>
          <w:rFonts w:asciiTheme="minorEastAsia" w:hAnsiTheme="minorEastAsia" w:cs="Meiryo UI" w:hint="eastAsia"/>
          <w:sz w:val="24"/>
          <w:szCs w:val="24"/>
        </w:rPr>
        <w:t>において</w:t>
      </w:r>
      <w:r w:rsidR="004D57C3">
        <w:rPr>
          <w:rFonts w:asciiTheme="minorEastAsia" w:hAnsiTheme="minorEastAsia" w:cs="Meiryo UI" w:hint="eastAsia"/>
          <w:sz w:val="24"/>
          <w:szCs w:val="24"/>
        </w:rPr>
        <w:t>、</w:t>
      </w:r>
      <w:r>
        <w:rPr>
          <w:rFonts w:asciiTheme="minorEastAsia" w:hAnsiTheme="minorEastAsia" w:cs="Meiryo UI" w:hint="eastAsia"/>
          <w:sz w:val="24"/>
          <w:szCs w:val="24"/>
        </w:rPr>
        <w:t>それぞれの女性職員の職業生活における活躍に関する状況を把握し</w:t>
      </w:r>
      <w:r w:rsidR="004D57C3">
        <w:rPr>
          <w:rFonts w:asciiTheme="minorEastAsia" w:hAnsiTheme="minorEastAsia" w:cs="Meiryo UI" w:hint="eastAsia"/>
          <w:sz w:val="24"/>
          <w:szCs w:val="24"/>
        </w:rPr>
        <w:t>、</w:t>
      </w:r>
      <w:r>
        <w:rPr>
          <w:rFonts w:asciiTheme="minorEastAsia" w:hAnsiTheme="minorEastAsia" w:cs="Meiryo UI" w:hint="eastAsia"/>
          <w:sz w:val="24"/>
          <w:szCs w:val="24"/>
        </w:rPr>
        <w:t>改善すべき事情について分析を</w:t>
      </w:r>
      <w:r w:rsidR="00692C58">
        <w:rPr>
          <w:rFonts w:asciiTheme="minorEastAsia" w:hAnsiTheme="minorEastAsia" w:cs="Meiryo UI" w:hint="eastAsia"/>
          <w:sz w:val="24"/>
          <w:szCs w:val="24"/>
        </w:rPr>
        <w:t>行った。</w:t>
      </w:r>
      <w:r>
        <w:rPr>
          <w:rFonts w:asciiTheme="minorEastAsia" w:hAnsiTheme="minorEastAsia" w:cs="Meiryo UI" w:hint="eastAsia"/>
          <w:sz w:val="24"/>
          <w:szCs w:val="24"/>
        </w:rPr>
        <w:t>当該</w:t>
      </w:r>
      <w:r w:rsidR="008B6F8C">
        <w:rPr>
          <w:rFonts w:asciiTheme="minorEastAsia" w:hAnsiTheme="minorEastAsia" w:cs="Meiryo UI" w:hint="eastAsia"/>
          <w:sz w:val="24"/>
          <w:szCs w:val="24"/>
        </w:rPr>
        <w:t>課題分析の結果</w:t>
      </w:r>
      <w:r w:rsidR="004D57C3">
        <w:rPr>
          <w:rFonts w:asciiTheme="minorEastAsia" w:hAnsiTheme="minorEastAsia" w:cs="Meiryo UI" w:hint="eastAsia"/>
          <w:sz w:val="24"/>
          <w:szCs w:val="24"/>
        </w:rPr>
        <w:t>、</w:t>
      </w:r>
      <w:r w:rsidR="00E364BE" w:rsidRPr="00FB1F87">
        <w:rPr>
          <w:rFonts w:asciiTheme="minorEastAsia" w:hAnsiTheme="minorEastAsia" w:cs="Meiryo UI" w:hint="eastAsia"/>
          <w:sz w:val="24"/>
          <w:szCs w:val="24"/>
        </w:rPr>
        <w:t>女性職員の活躍を推進するため</w:t>
      </w:r>
      <w:r w:rsidR="004D57C3">
        <w:rPr>
          <w:rFonts w:asciiTheme="minorEastAsia" w:hAnsiTheme="minorEastAsia" w:cs="Meiryo UI" w:hint="eastAsia"/>
          <w:sz w:val="24"/>
          <w:szCs w:val="24"/>
        </w:rPr>
        <w:t>、</w:t>
      </w:r>
      <w:r w:rsidR="0082109A" w:rsidRPr="00FB1F87">
        <w:rPr>
          <w:rFonts w:asciiTheme="minorEastAsia" w:hAnsiTheme="minorEastAsia" w:cs="Meiryo UI" w:hint="eastAsia"/>
          <w:sz w:val="24"/>
          <w:szCs w:val="24"/>
        </w:rPr>
        <w:t>次</w:t>
      </w:r>
      <w:r w:rsidR="00E364BE" w:rsidRPr="00FB1F87">
        <w:rPr>
          <w:rFonts w:asciiTheme="minorEastAsia" w:hAnsiTheme="minorEastAsia" w:cs="Meiryo UI" w:hint="eastAsia"/>
          <w:sz w:val="24"/>
          <w:szCs w:val="24"/>
        </w:rPr>
        <w:t>のとおり目標を設定</w:t>
      </w:r>
      <w:r w:rsidR="00692C58">
        <w:rPr>
          <w:rFonts w:asciiTheme="minorEastAsia" w:hAnsiTheme="minorEastAsia" w:cs="Meiryo UI" w:hint="eastAsia"/>
          <w:sz w:val="24"/>
          <w:szCs w:val="24"/>
        </w:rPr>
        <w:t>する</w:t>
      </w:r>
      <w:r w:rsidR="00ED3B6F" w:rsidRPr="00F31A3E">
        <w:rPr>
          <w:rFonts w:asciiTheme="minorEastAsia" w:hAnsiTheme="minorEastAsia" w:cs="Meiryo UI" w:hint="eastAsia"/>
          <w:sz w:val="24"/>
          <w:szCs w:val="24"/>
        </w:rPr>
        <w:t>。</w:t>
      </w:r>
    </w:p>
    <w:p w:rsidR="00FB1F87" w:rsidRPr="00FB1F87" w:rsidRDefault="00C0089F" w:rsidP="00992C40">
      <w:pPr>
        <w:ind w:leftChars="100" w:left="193" w:rightChars="-100" w:right="-193" w:firstLineChars="100" w:firstLine="223"/>
        <w:jc w:val="left"/>
        <w:rPr>
          <w:rFonts w:asciiTheme="minorEastAsia" w:hAnsiTheme="minorEastAsia" w:cs="Meiryo UI"/>
          <w:sz w:val="24"/>
          <w:szCs w:val="24"/>
        </w:rPr>
      </w:pPr>
      <w:r w:rsidRPr="00817D03">
        <w:rPr>
          <w:rFonts w:asciiTheme="minorEastAsia" w:hAnsiTheme="minorEastAsia" w:cs="Meiryo UI" w:hint="eastAsia"/>
          <w:sz w:val="24"/>
          <w:szCs w:val="24"/>
        </w:rPr>
        <w:t>なお</w:t>
      </w:r>
      <w:r w:rsidR="004D57C3">
        <w:rPr>
          <w:rFonts w:asciiTheme="minorEastAsia" w:hAnsiTheme="minorEastAsia" w:cs="Meiryo UI" w:hint="eastAsia"/>
          <w:sz w:val="24"/>
          <w:szCs w:val="24"/>
        </w:rPr>
        <w:t>、</w:t>
      </w:r>
      <w:r w:rsidR="00817D03" w:rsidRPr="00817D03">
        <w:rPr>
          <w:rFonts w:asciiTheme="minorEastAsia" w:hAnsiTheme="minorEastAsia" w:cs="Meiryo UI" w:hint="eastAsia"/>
          <w:sz w:val="24"/>
          <w:szCs w:val="24"/>
        </w:rPr>
        <w:t>この</w:t>
      </w:r>
      <w:r w:rsidRPr="00817D03">
        <w:rPr>
          <w:rFonts w:asciiTheme="minorEastAsia" w:hAnsiTheme="minorEastAsia" w:cs="Meiryo UI" w:hint="eastAsia"/>
          <w:sz w:val="24"/>
          <w:szCs w:val="24"/>
        </w:rPr>
        <w:t>目標は</w:t>
      </w:r>
      <w:r w:rsidR="004D57C3">
        <w:rPr>
          <w:rFonts w:asciiTheme="minorEastAsia" w:hAnsiTheme="minorEastAsia" w:cs="Meiryo UI" w:hint="eastAsia"/>
          <w:sz w:val="24"/>
          <w:szCs w:val="24"/>
        </w:rPr>
        <w:t>、町</w:t>
      </w:r>
      <w:r w:rsidRPr="00817D03">
        <w:rPr>
          <w:rFonts w:asciiTheme="minorEastAsia" w:hAnsiTheme="minorEastAsia" w:cs="Meiryo UI" w:hint="eastAsia"/>
          <w:sz w:val="24"/>
          <w:szCs w:val="24"/>
        </w:rPr>
        <w:t>長部局</w:t>
      </w:r>
      <w:r w:rsidR="004D57C3">
        <w:rPr>
          <w:rFonts w:asciiTheme="minorEastAsia" w:hAnsiTheme="minorEastAsia" w:cs="Meiryo UI" w:hint="eastAsia"/>
          <w:sz w:val="24"/>
          <w:szCs w:val="24"/>
        </w:rPr>
        <w:t>、町</w:t>
      </w:r>
      <w:r w:rsidRPr="00817D03">
        <w:rPr>
          <w:rFonts w:asciiTheme="minorEastAsia" w:hAnsiTheme="minorEastAsia" w:cs="Meiryo UI" w:hint="eastAsia"/>
          <w:sz w:val="24"/>
          <w:szCs w:val="24"/>
        </w:rPr>
        <w:t>議会事務局</w:t>
      </w:r>
      <w:r w:rsidR="004D57C3">
        <w:rPr>
          <w:rFonts w:asciiTheme="minorEastAsia" w:hAnsiTheme="minorEastAsia" w:cs="Meiryo UI" w:hint="eastAsia"/>
          <w:sz w:val="24"/>
          <w:szCs w:val="24"/>
        </w:rPr>
        <w:t>、町</w:t>
      </w:r>
      <w:r w:rsidR="00FB1F87">
        <w:rPr>
          <w:rFonts w:asciiTheme="minorEastAsia" w:hAnsiTheme="minorEastAsia" w:cs="Meiryo UI"/>
          <w:sz w:val="24"/>
          <w:szCs w:val="24"/>
        </w:rPr>
        <w:t>教育委員会</w:t>
      </w:r>
      <w:r w:rsidR="004D57C3">
        <w:rPr>
          <w:rFonts w:asciiTheme="minorEastAsia" w:hAnsiTheme="minorEastAsia" w:cs="Meiryo UI" w:hint="eastAsia"/>
          <w:sz w:val="24"/>
          <w:szCs w:val="24"/>
        </w:rPr>
        <w:t>事務局、町</w:t>
      </w:r>
      <w:r w:rsidR="00AC0507">
        <w:rPr>
          <w:rFonts w:asciiTheme="minorEastAsia" w:hAnsiTheme="minorEastAsia" w:cs="Meiryo UI"/>
          <w:sz w:val="24"/>
          <w:szCs w:val="24"/>
        </w:rPr>
        <w:t>選挙管理委員会事務局</w:t>
      </w:r>
      <w:r w:rsidR="004D57C3">
        <w:rPr>
          <w:rFonts w:asciiTheme="minorEastAsia" w:hAnsiTheme="minorEastAsia" w:cs="Meiryo UI" w:hint="eastAsia"/>
          <w:sz w:val="24"/>
          <w:szCs w:val="24"/>
        </w:rPr>
        <w:t>、町</w:t>
      </w:r>
      <w:r w:rsidR="00FB1F87">
        <w:rPr>
          <w:rFonts w:asciiTheme="minorEastAsia" w:hAnsiTheme="minorEastAsia" w:cs="Meiryo UI"/>
          <w:sz w:val="24"/>
          <w:szCs w:val="24"/>
        </w:rPr>
        <w:t>農業委員会</w:t>
      </w:r>
      <w:r w:rsidR="004D57C3">
        <w:rPr>
          <w:rFonts w:asciiTheme="minorEastAsia" w:hAnsiTheme="minorEastAsia" w:cs="Meiryo UI" w:hint="eastAsia"/>
          <w:sz w:val="24"/>
          <w:szCs w:val="24"/>
        </w:rPr>
        <w:t>事務局、町</w:t>
      </w:r>
      <w:r w:rsidR="00FB1F87">
        <w:rPr>
          <w:rFonts w:asciiTheme="minorEastAsia" w:hAnsiTheme="minorEastAsia" w:cs="Meiryo UI"/>
          <w:sz w:val="24"/>
          <w:szCs w:val="24"/>
        </w:rPr>
        <w:t>監査委員</w:t>
      </w:r>
      <w:r w:rsidR="004D57C3">
        <w:rPr>
          <w:rFonts w:asciiTheme="minorEastAsia" w:hAnsiTheme="minorEastAsia" w:cs="Meiryo UI" w:hint="eastAsia"/>
          <w:sz w:val="24"/>
          <w:szCs w:val="24"/>
        </w:rPr>
        <w:t>会事務局</w:t>
      </w:r>
      <w:r w:rsidRPr="00817D03">
        <w:rPr>
          <w:rFonts w:asciiTheme="minorEastAsia" w:hAnsiTheme="minorEastAsia" w:cs="Meiryo UI" w:hint="eastAsia"/>
          <w:sz w:val="24"/>
          <w:szCs w:val="24"/>
        </w:rPr>
        <w:t>において</w:t>
      </w:r>
      <w:r w:rsidR="004D57C3">
        <w:rPr>
          <w:rFonts w:asciiTheme="minorEastAsia" w:hAnsiTheme="minorEastAsia" w:cs="Meiryo UI" w:hint="eastAsia"/>
          <w:sz w:val="24"/>
          <w:szCs w:val="24"/>
        </w:rPr>
        <w:t>、</w:t>
      </w:r>
      <w:r w:rsidRPr="00817D03">
        <w:rPr>
          <w:rFonts w:asciiTheme="minorEastAsia" w:hAnsiTheme="minorEastAsia" w:cs="Meiryo UI" w:hint="eastAsia"/>
          <w:sz w:val="24"/>
          <w:szCs w:val="24"/>
        </w:rPr>
        <w:t>それぞれの女性職員の職業生活</w:t>
      </w:r>
      <w:r w:rsidRPr="00817D03">
        <w:rPr>
          <w:rFonts w:asciiTheme="minorEastAsia" w:hAnsiTheme="minorEastAsia" w:cs="Meiryo UI" w:hint="eastAsia"/>
          <w:sz w:val="24"/>
          <w:szCs w:val="24"/>
        </w:rPr>
        <w:lastRenderedPageBreak/>
        <w:t>における活躍に関する状況を把握し</w:t>
      </w:r>
      <w:r w:rsidR="004D57C3">
        <w:rPr>
          <w:rFonts w:asciiTheme="minorEastAsia" w:hAnsiTheme="minorEastAsia" w:cs="Meiryo UI" w:hint="eastAsia"/>
          <w:sz w:val="24"/>
          <w:szCs w:val="24"/>
        </w:rPr>
        <w:t>、</w:t>
      </w:r>
      <w:r w:rsidRPr="00817D03">
        <w:rPr>
          <w:rFonts w:asciiTheme="minorEastAsia" w:hAnsiTheme="minorEastAsia" w:cs="Meiryo UI" w:hint="eastAsia"/>
          <w:sz w:val="24"/>
          <w:szCs w:val="24"/>
        </w:rPr>
        <w:t>改善すべき事情について分析を行った結果</w:t>
      </w:r>
      <w:r w:rsidR="004D57C3">
        <w:rPr>
          <w:rFonts w:asciiTheme="minorEastAsia" w:hAnsiTheme="minorEastAsia" w:cs="Meiryo UI" w:hint="eastAsia"/>
          <w:sz w:val="24"/>
          <w:szCs w:val="24"/>
        </w:rPr>
        <w:t>、</w:t>
      </w:r>
      <w:r w:rsidRPr="00FB1F87">
        <w:rPr>
          <w:rFonts w:asciiTheme="minorEastAsia" w:hAnsiTheme="minorEastAsia" w:cs="Meiryo UI" w:hint="eastAsia"/>
          <w:sz w:val="24"/>
          <w:szCs w:val="24"/>
        </w:rPr>
        <w:t>最も大きな課題に対応するものから</w:t>
      </w:r>
      <w:r w:rsidR="00817D03" w:rsidRPr="00FB1F87">
        <w:rPr>
          <w:rFonts w:asciiTheme="minorEastAsia" w:hAnsiTheme="minorEastAsia" w:cs="Meiryo UI" w:hint="eastAsia"/>
          <w:sz w:val="24"/>
          <w:szCs w:val="24"/>
        </w:rPr>
        <w:t>順に掲げてい</w:t>
      </w:r>
      <w:r w:rsidR="00692C58">
        <w:rPr>
          <w:rFonts w:asciiTheme="minorEastAsia" w:hAnsiTheme="minorEastAsia" w:cs="Meiryo UI" w:hint="eastAsia"/>
          <w:sz w:val="24"/>
          <w:szCs w:val="24"/>
        </w:rPr>
        <w:t>る</w:t>
      </w:r>
      <w:r w:rsidRPr="00FB1F87">
        <w:rPr>
          <w:rFonts w:asciiTheme="minorEastAsia" w:hAnsiTheme="minorEastAsia" w:cs="Meiryo UI" w:hint="eastAsia"/>
          <w:sz w:val="24"/>
          <w:szCs w:val="24"/>
        </w:rPr>
        <w:t>。</w:t>
      </w:r>
    </w:p>
    <w:p w:rsidR="00ED0ECC" w:rsidRPr="00992C40" w:rsidRDefault="00ED0ECC" w:rsidP="00992C40">
      <w:pPr>
        <w:rPr>
          <w:rFonts w:asciiTheme="majorEastAsia" w:eastAsiaTheme="majorEastAsia" w:hAnsiTheme="majorEastAsia" w:cs="Meiryo UI"/>
          <w:sz w:val="24"/>
          <w:szCs w:val="24"/>
        </w:rPr>
      </w:pPr>
    </w:p>
    <w:p w:rsidR="00BB1F72" w:rsidRPr="002214CF" w:rsidRDefault="00BB1F72" w:rsidP="00CA7BAA">
      <w:pPr>
        <w:ind w:firstLineChars="100" w:firstLine="223"/>
        <w:rPr>
          <w:rFonts w:ascii="Meiryo UI" w:eastAsia="Meiryo UI" w:hAnsi="Meiryo UI" w:cs="Meiryo UI"/>
          <w:sz w:val="24"/>
          <w:szCs w:val="24"/>
          <w:shd w:val="pct15" w:color="auto" w:fill="FFFFFF"/>
        </w:rPr>
      </w:pPr>
      <w:r>
        <w:rPr>
          <w:rFonts w:ascii="Meiryo UI" w:eastAsia="Meiryo UI" w:hAnsi="Meiryo UI" w:cs="Meiryo UI" w:hint="eastAsia"/>
          <w:sz w:val="24"/>
          <w:szCs w:val="24"/>
          <w:shd w:val="pct15" w:color="auto" w:fill="FFFFFF"/>
        </w:rPr>
        <w:t>【</w:t>
      </w:r>
      <w:r w:rsidRPr="002214CF">
        <w:rPr>
          <w:rFonts w:ascii="Meiryo UI" w:eastAsia="Meiryo UI" w:hAnsi="Meiryo UI" w:cs="Meiryo UI" w:hint="eastAsia"/>
          <w:sz w:val="24"/>
          <w:szCs w:val="24"/>
          <w:shd w:val="pct15" w:color="auto" w:fill="FFFFFF"/>
        </w:rPr>
        <w:t>配置・育成・登用】</w:t>
      </w:r>
    </w:p>
    <w:p w:rsidR="00BB1F72" w:rsidRDefault="00BB1F72" w:rsidP="00992C40">
      <w:pPr>
        <w:ind w:rightChars="-100" w:right="-193" w:firstLineChars="200" w:firstLine="446"/>
        <w:jc w:val="left"/>
        <w:rPr>
          <w:rFonts w:asciiTheme="minorEastAsia" w:hAnsiTheme="minorEastAsia" w:cs="Meiryo UI"/>
          <w:sz w:val="24"/>
          <w:szCs w:val="24"/>
        </w:rPr>
      </w:pPr>
      <w:r>
        <w:rPr>
          <w:rFonts w:asciiTheme="minorEastAsia" w:hAnsiTheme="minorEastAsia" w:cs="Meiryo UI" w:hint="eastAsia"/>
          <w:sz w:val="24"/>
          <w:szCs w:val="24"/>
        </w:rPr>
        <w:t>平成32年度までに</w:t>
      </w:r>
      <w:r w:rsidR="005824D8">
        <w:rPr>
          <w:rFonts w:asciiTheme="minorEastAsia" w:hAnsiTheme="minorEastAsia" w:cs="Meiryo UI" w:hint="eastAsia"/>
          <w:sz w:val="24"/>
          <w:szCs w:val="24"/>
        </w:rPr>
        <w:t>、</w:t>
      </w:r>
      <w:r w:rsidRPr="00BB1F72">
        <w:rPr>
          <w:rFonts w:asciiTheme="minorEastAsia" w:hAnsiTheme="minorEastAsia" w:cs="Meiryo UI" w:hint="eastAsia"/>
          <w:sz w:val="24"/>
          <w:szCs w:val="24"/>
        </w:rPr>
        <w:t>管理的地位にある職員に占める女性割合を</w:t>
      </w:r>
      <w:r w:rsidR="005824D8">
        <w:rPr>
          <w:rFonts w:asciiTheme="minorEastAsia" w:hAnsiTheme="minorEastAsia" w:cs="Meiryo UI" w:hint="eastAsia"/>
          <w:sz w:val="24"/>
          <w:szCs w:val="24"/>
        </w:rPr>
        <w:t>、</w:t>
      </w:r>
      <w:r w:rsidRPr="00BB1F72">
        <w:rPr>
          <w:rFonts w:asciiTheme="minorEastAsia" w:hAnsiTheme="minorEastAsia" w:cs="Meiryo UI" w:hint="eastAsia"/>
          <w:sz w:val="24"/>
          <w:szCs w:val="24"/>
        </w:rPr>
        <w:t>平成</w:t>
      </w:r>
      <w:r>
        <w:rPr>
          <w:rFonts w:asciiTheme="minorEastAsia" w:hAnsiTheme="minorEastAsia" w:cs="Meiryo UI" w:hint="eastAsia"/>
          <w:sz w:val="24"/>
          <w:szCs w:val="24"/>
        </w:rPr>
        <w:t>27</w:t>
      </w:r>
      <w:r w:rsidRPr="00BB1F72">
        <w:rPr>
          <w:rFonts w:asciiTheme="minorEastAsia" w:hAnsiTheme="minorEastAsia" w:cs="Meiryo UI" w:hint="eastAsia"/>
          <w:sz w:val="24"/>
          <w:szCs w:val="24"/>
        </w:rPr>
        <w:t>年度</w:t>
      </w:r>
      <w:r w:rsidR="00C93149">
        <w:rPr>
          <w:rFonts w:asciiTheme="minorEastAsia" w:hAnsiTheme="minorEastAsia" w:cs="Meiryo UI" w:hint="eastAsia"/>
          <w:sz w:val="24"/>
          <w:szCs w:val="24"/>
        </w:rPr>
        <w:t>の</w:t>
      </w:r>
      <w:r w:rsidRPr="00BB1F72">
        <w:rPr>
          <w:rFonts w:asciiTheme="minorEastAsia" w:hAnsiTheme="minorEastAsia" w:cs="Meiryo UI" w:hint="eastAsia"/>
          <w:sz w:val="24"/>
          <w:szCs w:val="24"/>
        </w:rPr>
        <w:t>実績</w:t>
      </w:r>
      <w:r w:rsidR="00992C40">
        <w:rPr>
          <w:rFonts w:asciiTheme="minorEastAsia" w:hAnsiTheme="minorEastAsia" w:cs="Meiryo UI" w:hint="eastAsia"/>
          <w:sz w:val="24"/>
          <w:szCs w:val="24"/>
        </w:rPr>
        <w:t xml:space="preserve">　　</w:t>
      </w:r>
      <w:r w:rsidR="002E6866">
        <w:rPr>
          <w:rFonts w:asciiTheme="minorEastAsia" w:hAnsiTheme="minorEastAsia" w:cs="Meiryo UI" w:hint="eastAsia"/>
          <w:sz w:val="24"/>
          <w:szCs w:val="24"/>
        </w:rPr>
        <w:t>（</w:t>
      </w:r>
      <w:r w:rsidR="005824D8">
        <w:rPr>
          <w:rFonts w:asciiTheme="minorEastAsia" w:hAnsiTheme="minorEastAsia" w:cs="Meiryo UI" w:hint="eastAsia"/>
          <w:sz w:val="24"/>
          <w:szCs w:val="24"/>
        </w:rPr>
        <w:t>２</w:t>
      </w:r>
      <w:r>
        <w:rPr>
          <w:rFonts w:asciiTheme="minorEastAsia" w:hAnsiTheme="minorEastAsia" w:cs="Meiryo UI" w:hint="eastAsia"/>
          <w:sz w:val="24"/>
          <w:szCs w:val="24"/>
        </w:rPr>
        <w:t>人</w:t>
      </w:r>
      <w:r w:rsidRPr="00BB1F72">
        <w:rPr>
          <w:rFonts w:asciiTheme="minorEastAsia" w:hAnsiTheme="minorEastAsia" w:cs="Meiryo UI" w:hint="eastAsia"/>
          <w:sz w:val="24"/>
          <w:szCs w:val="24"/>
        </w:rPr>
        <w:t>）より</w:t>
      </w:r>
      <w:r>
        <w:rPr>
          <w:rFonts w:asciiTheme="minorEastAsia" w:hAnsiTheme="minorEastAsia" w:cs="Meiryo UI" w:hint="eastAsia"/>
          <w:sz w:val="24"/>
          <w:szCs w:val="24"/>
        </w:rPr>
        <w:t>引上げ</w:t>
      </w:r>
      <w:r w:rsidR="005824D8">
        <w:rPr>
          <w:rFonts w:asciiTheme="minorEastAsia" w:hAnsiTheme="minorEastAsia" w:cs="Meiryo UI" w:hint="eastAsia"/>
          <w:sz w:val="24"/>
          <w:szCs w:val="24"/>
        </w:rPr>
        <w:t>、３</w:t>
      </w:r>
      <w:r>
        <w:rPr>
          <w:rFonts w:asciiTheme="minorEastAsia" w:hAnsiTheme="minorEastAsia" w:cs="Meiryo UI" w:hint="eastAsia"/>
          <w:sz w:val="24"/>
          <w:szCs w:val="24"/>
        </w:rPr>
        <w:t>人</w:t>
      </w:r>
      <w:r w:rsidRPr="00BB1F72">
        <w:rPr>
          <w:rFonts w:asciiTheme="minorEastAsia" w:hAnsiTheme="minorEastAsia" w:cs="Meiryo UI" w:hint="eastAsia"/>
          <w:sz w:val="24"/>
          <w:szCs w:val="24"/>
        </w:rPr>
        <w:t>以上</w:t>
      </w:r>
      <w:r>
        <w:rPr>
          <w:rFonts w:asciiTheme="minorEastAsia" w:hAnsiTheme="minorEastAsia" w:cs="Meiryo UI" w:hint="eastAsia"/>
          <w:sz w:val="24"/>
          <w:szCs w:val="24"/>
        </w:rPr>
        <w:t>にする。</w:t>
      </w:r>
    </w:p>
    <w:p w:rsidR="00BB1F72" w:rsidRDefault="00BB1F72" w:rsidP="00992C40">
      <w:pPr>
        <w:rPr>
          <w:rFonts w:ascii="Meiryo UI" w:eastAsia="Meiryo UI" w:hAnsi="Meiryo UI" w:cs="Meiryo UI"/>
          <w:sz w:val="24"/>
          <w:szCs w:val="24"/>
          <w:shd w:val="pct15" w:color="auto" w:fill="FFFFFF"/>
        </w:rPr>
      </w:pPr>
    </w:p>
    <w:p w:rsidR="00C93149" w:rsidRPr="003662EC" w:rsidRDefault="00C93149" w:rsidP="00CA7BAA">
      <w:pPr>
        <w:ind w:firstLineChars="100" w:firstLine="223"/>
        <w:rPr>
          <w:rFonts w:ascii="Meiryo UI" w:eastAsia="Meiryo UI" w:hAnsi="Meiryo UI" w:cs="Meiryo UI"/>
          <w:sz w:val="24"/>
          <w:szCs w:val="24"/>
          <w:shd w:val="pct15" w:color="auto" w:fill="FFFFFF"/>
        </w:rPr>
      </w:pPr>
      <w:r w:rsidRPr="002214CF">
        <w:rPr>
          <w:rFonts w:ascii="Meiryo UI" w:eastAsia="Meiryo UI" w:hAnsi="Meiryo UI" w:cs="Meiryo UI" w:hint="eastAsia"/>
          <w:sz w:val="24"/>
          <w:szCs w:val="24"/>
          <w:shd w:val="pct15" w:color="auto" w:fill="FFFFFF"/>
        </w:rPr>
        <w:t>【継続就業及び仕事と家庭の両立】</w:t>
      </w:r>
    </w:p>
    <w:p w:rsidR="00C93149" w:rsidRPr="00C93149" w:rsidRDefault="00C93149" w:rsidP="00992C40">
      <w:pPr>
        <w:ind w:firstLineChars="200" w:firstLine="446"/>
        <w:jc w:val="left"/>
        <w:rPr>
          <w:rFonts w:asciiTheme="minorEastAsia" w:hAnsiTheme="minorEastAsia" w:cs="Meiryo UI"/>
          <w:sz w:val="24"/>
          <w:szCs w:val="24"/>
        </w:rPr>
      </w:pPr>
      <w:r w:rsidRPr="0013321B">
        <w:rPr>
          <w:rFonts w:asciiTheme="minorEastAsia" w:hAnsiTheme="minorEastAsia" w:cs="Meiryo UI" w:hint="eastAsia"/>
          <w:sz w:val="24"/>
          <w:szCs w:val="24"/>
        </w:rPr>
        <w:t>平成</w:t>
      </w:r>
      <w:r>
        <w:rPr>
          <w:rFonts w:asciiTheme="minorEastAsia" w:hAnsiTheme="minorEastAsia" w:cs="Meiryo UI" w:hint="eastAsia"/>
          <w:sz w:val="24"/>
          <w:szCs w:val="24"/>
        </w:rPr>
        <w:t>32</w:t>
      </w:r>
      <w:r w:rsidRPr="0013321B">
        <w:rPr>
          <w:rFonts w:asciiTheme="minorEastAsia" w:hAnsiTheme="minorEastAsia" w:cs="Meiryo UI" w:hint="eastAsia"/>
          <w:sz w:val="24"/>
          <w:szCs w:val="24"/>
        </w:rPr>
        <w:t>年度まで</w:t>
      </w:r>
      <w:r>
        <w:rPr>
          <w:rFonts w:asciiTheme="minorEastAsia" w:hAnsiTheme="minorEastAsia" w:cs="Meiryo UI" w:hint="eastAsia"/>
          <w:sz w:val="24"/>
          <w:szCs w:val="24"/>
        </w:rPr>
        <w:t>に</w:t>
      </w:r>
      <w:r w:rsidR="005824D8">
        <w:rPr>
          <w:rFonts w:asciiTheme="minorEastAsia" w:hAnsiTheme="minorEastAsia" w:cs="Meiryo UI" w:hint="eastAsia"/>
          <w:sz w:val="24"/>
          <w:szCs w:val="24"/>
        </w:rPr>
        <w:t>、</w:t>
      </w:r>
      <w:r w:rsidR="00E91A64" w:rsidRPr="00C93149">
        <w:rPr>
          <w:rFonts w:asciiTheme="minorEastAsia" w:hAnsiTheme="minorEastAsia" w:cs="Meiryo UI" w:hint="eastAsia"/>
          <w:sz w:val="24"/>
          <w:szCs w:val="24"/>
        </w:rPr>
        <w:t>男性職員</w:t>
      </w:r>
      <w:r w:rsidR="00E91A64">
        <w:rPr>
          <w:rFonts w:asciiTheme="minorEastAsia" w:hAnsiTheme="minorEastAsia" w:cs="Meiryo UI" w:hint="eastAsia"/>
          <w:sz w:val="24"/>
          <w:szCs w:val="24"/>
        </w:rPr>
        <w:t>の</w:t>
      </w:r>
      <w:r w:rsidRPr="00C93149">
        <w:rPr>
          <w:rFonts w:asciiTheme="minorEastAsia" w:hAnsiTheme="minorEastAsia" w:cs="Meiryo UI" w:hint="eastAsia"/>
          <w:sz w:val="24"/>
          <w:szCs w:val="24"/>
        </w:rPr>
        <w:t>育児休業取得</w:t>
      </w:r>
      <w:r w:rsidR="00E91A64">
        <w:rPr>
          <w:rFonts w:asciiTheme="minorEastAsia" w:hAnsiTheme="minorEastAsia" w:cs="Meiryo UI" w:hint="eastAsia"/>
          <w:sz w:val="24"/>
          <w:szCs w:val="24"/>
        </w:rPr>
        <w:t>を</w:t>
      </w:r>
      <w:r w:rsidR="00E91A64">
        <w:rPr>
          <w:rFonts w:asciiTheme="minorEastAsia" w:hAnsiTheme="minorEastAsia" w:cs="Meiryo UI"/>
          <w:sz w:val="24"/>
          <w:szCs w:val="24"/>
        </w:rPr>
        <w:t>推進する</w:t>
      </w:r>
      <w:r w:rsidRPr="00C93149">
        <w:rPr>
          <w:rFonts w:asciiTheme="minorEastAsia" w:hAnsiTheme="minorEastAsia" w:cs="Meiryo UI" w:hint="eastAsia"/>
          <w:sz w:val="24"/>
          <w:szCs w:val="24"/>
        </w:rPr>
        <w:t>。</w:t>
      </w:r>
    </w:p>
    <w:p w:rsidR="00C93149" w:rsidRPr="00C93149" w:rsidRDefault="00C93149" w:rsidP="00992C40">
      <w:pPr>
        <w:ind w:leftChars="100" w:left="193" w:firstLineChars="100" w:firstLine="223"/>
        <w:jc w:val="left"/>
        <w:rPr>
          <w:rFonts w:asciiTheme="minorEastAsia" w:hAnsiTheme="minorEastAsia" w:cs="Meiryo UI"/>
          <w:sz w:val="24"/>
          <w:szCs w:val="24"/>
        </w:rPr>
      </w:pPr>
      <w:r w:rsidRPr="00C93149">
        <w:rPr>
          <w:rFonts w:asciiTheme="minorEastAsia" w:hAnsiTheme="minorEastAsia" w:cs="Meiryo UI" w:hint="eastAsia"/>
          <w:sz w:val="24"/>
          <w:szCs w:val="24"/>
        </w:rPr>
        <w:t>平成</w:t>
      </w:r>
      <w:r w:rsidR="00E91A64">
        <w:rPr>
          <w:rFonts w:asciiTheme="minorEastAsia" w:hAnsiTheme="minorEastAsia" w:cs="Meiryo UI" w:hint="eastAsia"/>
          <w:sz w:val="24"/>
          <w:szCs w:val="24"/>
        </w:rPr>
        <w:t>32</w:t>
      </w:r>
      <w:r w:rsidRPr="00C93149">
        <w:rPr>
          <w:rFonts w:asciiTheme="minorEastAsia" w:hAnsiTheme="minorEastAsia" w:cs="Meiryo UI" w:hint="eastAsia"/>
          <w:sz w:val="24"/>
          <w:szCs w:val="24"/>
        </w:rPr>
        <w:t>年度までに</w:t>
      </w:r>
      <w:r w:rsidR="005824D8">
        <w:rPr>
          <w:rFonts w:asciiTheme="minorEastAsia" w:hAnsiTheme="minorEastAsia" w:cs="Meiryo UI" w:hint="eastAsia"/>
          <w:sz w:val="24"/>
          <w:szCs w:val="24"/>
        </w:rPr>
        <w:t>、</w:t>
      </w:r>
      <w:r w:rsidRPr="00C93149">
        <w:rPr>
          <w:rFonts w:asciiTheme="minorEastAsia" w:hAnsiTheme="minorEastAsia" w:cs="Meiryo UI" w:hint="eastAsia"/>
          <w:sz w:val="24"/>
          <w:szCs w:val="24"/>
        </w:rPr>
        <w:t>制度が利用可能な男性職員の配偶者出産休暇</w:t>
      </w:r>
      <w:r w:rsidR="005824D8">
        <w:rPr>
          <w:rFonts w:asciiTheme="minorEastAsia" w:hAnsiTheme="minorEastAsia" w:cs="Meiryo UI" w:hint="eastAsia"/>
          <w:sz w:val="24"/>
          <w:szCs w:val="24"/>
        </w:rPr>
        <w:t>、</w:t>
      </w:r>
      <w:r w:rsidRPr="00C93149">
        <w:rPr>
          <w:rFonts w:asciiTheme="minorEastAsia" w:hAnsiTheme="minorEastAsia" w:cs="Meiryo UI" w:hint="eastAsia"/>
          <w:sz w:val="24"/>
          <w:szCs w:val="24"/>
        </w:rPr>
        <w:t>育児参加のための休暇の取得</w:t>
      </w:r>
      <w:r w:rsidR="00E91A64">
        <w:rPr>
          <w:rFonts w:asciiTheme="minorEastAsia" w:hAnsiTheme="minorEastAsia" w:cs="Meiryo UI" w:hint="eastAsia"/>
          <w:sz w:val="24"/>
          <w:szCs w:val="24"/>
        </w:rPr>
        <w:t>を推進</w:t>
      </w:r>
      <w:r w:rsidRPr="00C93149">
        <w:rPr>
          <w:rFonts w:asciiTheme="minorEastAsia" w:hAnsiTheme="minorEastAsia" w:cs="Meiryo UI" w:hint="eastAsia"/>
          <w:sz w:val="24"/>
          <w:szCs w:val="24"/>
        </w:rPr>
        <w:t>する。</w:t>
      </w:r>
    </w:p>
    <w:p w:rsidR="00E91A64" w:rsidRPr="00C93149" w:rsidRDefault="00E91A64" w:rsidP="00EE7787">
      <w:pPr>
        <w:jc w:val="left"/>
        <w:rPr>
          <w:rFonts w:asciiTheme="minorEastAsia" w:hAnsiTheme="minorEastAsia" w:cs="Meiryo UI"/>
          <w:sz w:val="24"/>
          <w:szCs w:val="24"/>
        </w:rPr>
      </w:pPr>
    </w:p>
    <w:p w:rsidR="00415503" w:rsidRPr="002214CF" w:rsidRDefault="00415503" w:rsidP="00CA7BAA">
      <w:pPr>
        <w:ind w:firstLineChars="100" w:firstLine="223"/>
        <w:rPr>
          <w:rFonts w:ascii="Meiryo UI" w:eastAsia="Meiryo UI" w:hAnsi="Meiryo UI" w:cs="Meiryo UI"/>
          <w:sz w:val="24"/>
          <w:szCs w:val="24"/>
          <w:shd w:val="pct15" w:color="auto" w:fill="FFFFFF"/>
        </w:rPr>
      </w:pPr>
      <w:r w:rsidRPr="002214CF">
        <w:rPr>
          <w:rFonts w:ascii="Meiryo UI" w:eastAsia="Meiryo UI" w:hAnsi="Meiryo UI" w:cs="Meiryo UI" w:hint="eastAsia"/>
          <w:sz w:val="24"/>
          <w:szCs w:val="24"/>
          <w:shd w:val="pct15" w:color="auto" w:fill="FFFFFF"/>
        </w:rPr>
        <w:t>【長時間勤務関係】</w:t>
      </w:r>
    </w:p>
    <w:p w:rsidR="00DA66B6" w:rsidRDefault="00C7568B" w:rsidP="00EE7787">
      <w:pPr>
        <w:ind w:leftChars="100" w:left="193" w:rightChars="-100" w:right="-193" w:firstLineChars="100" w:firstLine="223"/>
        <w:jc w:val="left"/>
        <w:rPr>
          <w:rFonts w:asciiTheme="minorEastAsia" w:hAnsiTheme="minorEastAsia" w:cs="Meiryo UI"/>
          <w:sz w:val="24"/>
          <w:szCs w:val="24"/>
        </w:rPr>
      </w:pPr>
      <w:r w:rsidRPr="00C7568B">
        <w:rPr>
          <w:rFonts w:asciiTheme="minorEastAsia" w:hAnsiTheme="minorEastAsia" w:cs="Meiryo UI" w:hint="eastAsia"/>
          <w:sz w:val="24"/>
          <w:szCs w:val="24"/>
        </w:rPr>
        <w:t>平成32</w:t>
      </w:r>
      <w:r w:rsidR="005824D8">
        <w:rPr>
          <w:rFonts w:asciiTheme="minorEastAsia" w:hAnsiTheme="minorEastAsia" w:cs="Meiryo UI" w:hint="eastAsia"/>
          <w:sz w:val="24"/>
          <w:szCs w:val="24"/>
        </w:rPr>
        <w:t>年度までに、</w:t>
      </w:r>
      <w:r w:rsidR="000F410F">
        <w:rPr>
          <w:rFonts w:asciiTheme="minorEastAsia" w:hAnsiTheme="minorEastAsia" w:cs="Meiryo UI" w:hint="eastAsia"/>
          <w:sz w:val="24"/>
          <w:szCs w:val="24"/>
        </w:rPr>
        <w:t>職員の年次休暇平均取得日数を、平成27年度の実績13.3日より引上げ15.0日以上にする。</w:t>
      </w:r>
    </w:p>
    <w:p w:rsidR="000F410F" w:rsidRDefault="000F410F" w:rsidP="00EE7787">
      <w:pPr>
        <w:ind w:leftChars="100" w:left="193" w:rightChars="-100" w:right="-193"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平成28年度から平成32年度</w:t>
      </w:r>
      <w:r w:rsidR="00011AEC">
        <w:rPr>
          <w:rFonts w:asciiTheme="minorEastAsia" w:hAnsiTheme="minorEastAsia" w:cs="Meiryo UI" w:hint="eastAsia"/>
          <w:sz w:val="24"/>
          <w:szCs w:val="24"/>
        </w:rPr>
        <w:t>までの間、ノー残業デー（毎週水曜日）の実施を強化し、定時退庁を推進する。</w:t>
      </w:r>
    </w:p>
    <w:p w:rsidR="005765CE" w:rsidRPr="00EE7787" w:rsidRDefault="005765CE" w:rsidP="00EE7787">
      <w:pPr>
        <w:jc w:val="left"/>
        <w:rPr>
          <w:rFonts w:asciiTheme="minorEastAsia" w:hAnsiTheme="minorEastAsia" w:cs="Meiryo UI"/>
          <w:sz w:val="24"/>
          <w:szCs w:val="24"/>
        </w:rPr>
      </w:pPr>
    </w:p>
    <w:p w:rsidR="00ED3B6F" w:rsidRPr="00EF34BE" w:rsidRDefault="00ED3B6F" w:rsidP="00CA7BAA">
      <w:pPr>
        <w:jc w:val="left"/>
        <w:rPr>
          <w:rFonts w:asciiTheme="majorEastAsia" w:eastAsiaTheme="majorEastAsia" w:hAnsiTheme="majorEastAsia" w:cs="Meiryo UI"/>
          <w:sz w:val="24"/>
          <w:szCs w:val="24"/>
          <w:bdr w:val="single" w:sz="4" w:space="0" w:color="auto"/>
          <w:shd w:val="pct15" w:color="auto" w:fill="FFFFFF"/>
        </w:rPr>
      </w:pPr>
      <w:r w:rsidRPr="00EF34BE">
        <w:rPr>
          <w:rFonts w:asciiTheme="majorEastAsia" w:eastAsiaTheme="majorEastAsia" w:hAnsiTheme="majorEastAsia" w:cs="Meiryo UI" w:hint="eastAsia"/>
          <w:sz w:val="24"/>
          <w:szCs w:val="24"/>
          <w:bdr w:val="single" w:sz="4" w:space="0" w:color="auto"/>
          <w:shd w:val="pct15" w:color="auto" w:fill="FFFFFF"/>
        </w:rPr>
        <w:t>４．</w:t>
      </w:r>
      <w:r w:rsidR="00740360" w:rsidRPr="00EF34BE">
        <w:rPr>
          <w:rFonts w:asciiTheme="majorEastAsia" w:eastAsiaTheme="majorEastAsia" w:hAnsiTheme="majorEastAsia" w:cs="Meiryo UI" w:hint="eastAsia"/>
          <w:sz w:val="24"/>
          <w:szCs w:val="24"/>
          <w:bdr w:val="single" w:sz="4" w:space="0" w:color="auto"/>
          <w:shd w:val="pct15" w:color="auto" w:fill="FFFFFF"/>
        </w:rPr>
        <w:t>女性職員の活躍</w:t>
      </w:r>
      <w:r w:rsidR="00740360">
        <w:rPr>
          <w:rFonts w:asciiTheme="majorEastAsia" w:eastAsiaTheme="majorEastAsia" w:hAnsiTheme="majorEastAsia" w:cs="Meiryo UI" w:hint="eastAsia"/>
          <w:sz w:val="24"/>
          <w:szCs w:val="24"/>
          <w:bdr w:val="single" w:sz="4" w:space="0" w:color="auto"/>
          <w:shd w:val="pct15" w:color="auto" w:fill="FFFFFF"/>
        </w:rPr>
        <w:t>の推進に向けた</w:t>
      </w:r>
      <w:r w:rsidR="00740360" w:rsidRPr="00EF34BE">
        <w:rPr>
          <w:rFonts w:asciiTheme="majorEastAsia" w:eastAsiaTheme="majorEastAsia" w:hAnsiTheme="majorEastAsia" w:cs="Meiryo UI" w:hint="eastAsia"/>
          <w:sz w:val="24"/>
          <w:szCs w:val="24"/>
          <w:bdr w:val="single" w:sz="4" w:space="0" w:color="auto"/>
          <w:shd w:val="pct15" w:color="auto" w:fill="FFFFFF"/>
        </w:rPr>
        <w:t>目標</w:t>
      </w:r>
      <w:r w:rsidR="00E97521">
        <w:rPr>
          <w:rFonts w:asciiTheme="majorEastAsia" w:eastAsiaTheme="majorEastAsia" w:hAnsiTheme="majorEastAsia" w:cs="Meiryo UI" w:hint="eastAsia"/>
          <w:sz w:val="24"/>
          <w:szCs w:val="24"/>
          <w:bdr w:val="single" w:sz="4" w:space="0" w:color="auto"/>
          <w:shd w:val="pct15" w:color="auto" w:fill="FFFFFF"/>
        </w:rPr>
        <w:t>を</w:t>
      </w:r>
      <w:r w:rsidRPr="00EF34BE">
        <w:rPr>
          <w:rFonts w:asciiTheme="majorEastAsia" w:eastAsiaTheme="majorEastAsia" w:hAnsiTheme="majorEastAsia" w:cs="Meiryo UI" w:hint="eastAsia"/>
          <w:sz w:val="24"/>
          <w:szCs w:val="24"/>
          <w:bdr w:val="single" w:sz="4" w:space="0" w:color="auto"/>
          <w:shd w:val="pct15" w:color="auto" w:fill="FFFFFF"/>
        </w:rPr>
        <w:t>達成</w:t>
      </w:r>
      <w:r w:rsidR="00E97521">
        <w:rPr>
          <w:rFonts w:asciiTheme="majorEastAsia" w:eastAsiaTheme="majorEastAsia" w:hAnsiTheme="majorEastAsia" w:cs="Meiryo UI" w:hint="eastAsia"/>
          <w:sz w:val="24"/>
          <w:szCs w:val="24"/>
          <w:bdr w:val="single" w:sz="4" w:space="0" w:color="auto"/>
          <w:shd w:val="pct15" w:color="auto" w:fill="FFFFFF"/>
        </w:rPr>
        <w:t>するための</w:t>
      </w:r>
      <w:r w:rsidRPr="00EF34BE">
        <w:rPr>
          <w:rFonts w:asciiTheme="majorEastAsia" w:eastAsiaTheme="majorEastAsia" w:hAnsiTheme="majorEastAsia" w:cs="Meiryo UI" w:hint="eastAsia"/>
          <w:sz w:val="24"/>
          <w:szCs w:val="24"/>
          <w:bdr w:val="single" w:sz="4" w:space="0" w:color="auto"/>
          <w:shd w:val="pct15" w:color="auto" w:fill="FFFFFF"/>
        </w:rPr>
        <w:t>取組及び実施時期</w:t>
      </w:r>
      <w:r w:rsidR="00EF34BE">
        <w:rPr>
          <w:rFonts w:asciiTheme="majorEastAsia" w:eastAsiaTheme="majorEastAsia" w:hAnsiTheme="majorEastAsia" w:cs="Meiryo UI" w:hint="eastAsia"/>
          <w:sz w:val="24"/>
          <w:szCs w:val="24"/>
          <w:bdr w:val="single" w:sz="4" w:space="0" w:color="auto"/>
          <w:shd w:val="pct15" w:color="auto" w:fill="FFFFFF"/>
        </w:rPr>
        <w:t xml:space="preserve"> </w:t>
      </w:r>
    </w:p>
    <w:p w:rsidR="00C0089F" w:rsidRPr="00DA66B6" w:rsidRDefault="00947BD6" w:rsidP="00CA7BAA">
      <w:pPr>
        <w:ind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３．で掲げた</w:t>
      </w:r>
      <w:r w:rsidR="00E97521" w:rsidRPr="004A4E88">
        <w:rPr>
          <w:rFonts w:asciiTheme="minorEastAsia" w:hAnsiTheme="minorEastAsia" w:cs="Meiryo UI" w:hint="eastAsia"/>
          <w:sz w:val="24"/>
          <w:szCs w:val="24"/>
        </w:rPr>
        <w:t>数値</w:t>
      </w:r>
      <w:r>
        <w:rPr>
          <w:rFonts w:asciiTheme="minorEastAsia" w:hAnsiTheme="minorEastAsia" w:cs="Meiryo UI" w:hint="eastAsia"/>
          <w:sz w:val="24"/>
          <w:szCs w:val="24"/>
        </w:rPr>
        <w:t>目</w:t>
      </w:r>
      <w:r w:rsidRPr="004C5611">
        <w:rPr>
          <w:rFonts w:asciiTheme="minorEastAsia" w:hAnsiTheme="minorEastAsia" w:cs="Meiryo UI" w:hint="eastAsia"/>
          <w:sz w:val="24"/>
          <w:szCs w:val="24"/>
        </w:rPr>
        <w:t>標</w:t>
      </w:r>
      <w:r w:rsidR="004A4E88" w:rsidRPr="004C5611">
        <w:rPr>
          <w:rFonts w:asciiTheme="minorEastAsia" w:hAnsiTheme="minorEastAsia" w:cs="Meiryo UI" w:hint="eastAsia"/>
          <w:sz w:val="24"/>
          <w:szCs w:val="24"/>
        </w:rPr>
        <w:t>その他の目標</w:t>
      </w:r>
      <w:r w:rsidRPr="004C5611">
        <w:rPr>
          <w:rFonts w:asciiTheme="minorEastAsia" w:hAnsiTheme="minorEastAsia" w:cs="Meiryo UI" w:hint="eastAsia"/>
          <w:sz w:val="24"/>
          <w:szCs w:val="24"/>
        </w:rPr>
        <w:t>の</w:t>
      </w:r>
      <w:r>
        <w:rPr>
          <w:rFonts w:asciiTheme="minorEastAsia" w:hAnsiTheme="minorEastAsia" w:cs="Meiryo UI" w:hint="eastAsia"/>
          <w:sz w:val="24"/>
          <w:szCs w:val="24"/>
        </w:rPr>
        <w:t>達成に向け</w:t>
      </w:r>
      <w:r w:rsidR="00EF28C3">
        <w:rPr>
          <w:rFonts w:asciiTheme="minorEastAsia" w:hAnsiTheme="minorEastAsia" w:cs="Meiryo UI" w:hint="eastAsia"/>
          <w:sz w:val="24"/>
          <w:szCs w:val="24"/>
        </w:rPr>
        <w:t>，</w:t>
      </w:r>
      <w:r w:rsidR="000D2437" w:rsidRPr="00DA66B6">
        <w:rPr>
          <w:rFonts w:asciiTheme="minorEastAsia" w:hAnsiTheme="minorEastAsia" w:cs="Meiryo UI" w:hint="eastAsia"/>
          <w:sz w:val="24"/>
          <w:szCs w:val="24"/>
        </w:rPr>
        <w:t>次</w:t>
      </w:r>
      <w:r w:rsidR="00E364BE" w:rsidRPr="00DA66B6">
        <w:rPr>
          <w:rFonts w:asciiTheme="minorEastAsia" w:hAnsiTheme="minorEastAsia" w:cs="Meiryo UI" w:hint="eastAsia"/>
          <w:sz w:val="24"/>
          <w:szCs w:val="24"/>
        </w:rPr>
        <w:t>に掲げる</w:t>
      </w:r>
      <w:r w:rsidR="00AC0507">
        <w:rPr>
          <w:rFonts w:asciiTheme="minorEastAsia" w:hAnsiTheme="minorEastAsia" w:cs="Meiryo UI" w:hint="eastAsia"/>
          <w:sz w:val="24"/>
          <w:szCs w:val="24"/>
        </w:rPr>
        <w:t>取組</w:t>
      </w:r>
      <w:r w:rsidR="00ED3B6F" w:rsidRPr="00DA66B6">
        <w:rPr>
          <w:rFonts w:asciiTheme="minorEastAsia" w:hAnsiTheme="minorEastAsia" w:cs="Meiryo UI" w:hint="eastAsia"/>
          <w:sz w:val="24"/>
          <w:szCs w:val="24"/>
        </w:rPr>
        <w:t>を実施</w:t>
      </w:r>
      <w:r w:rsidR="00692C58">
        <w:rPr>
          <w:rFonts w:asciiTheme="minorEastAsia" w:hAnsiTheme="minorEastAsia" w:cs="Meiryo UI" w:hint="eastAsia"/>
          <w:sz w:val="24"/>
          <w:szCs w:val="24"/>
        </w:rPr>
        <w:t>する</w:t>
      </w:r>
      <w:r w:rsidR="00ED3B6F" w:rsidRPr="00DA66B6">
        <w:rPr>
          <w:rFonts w:asciiTheme="minorEastAsia" w:hAnsiTheme="minorEastAsia" w:cs="Meiryo UI" w:hint="eastAsia"/>
          <w:sz w:val="24"/>
          <w:szCs w:val="24"/>
        </w:rPr>
        <w:t>。</w:t>
      </w:r>
    </w:p>
    <w:p w:rsidR="00ED3B6F" w:rsidRPr="00DA66B6" w:rsidRDefault="0020728D" w:rsidP="00CA7BAA">
      <w:pPr>
        <w:ind w:firstLineChars="100" w:firstLine="223"/>
        <w:jc w:val="left"/>
        <w:rPr>
          <w:rFonts w:asciiTheme="minorEastAsia" w:hAnsiTheme="minorEastAsia" w:cs="Meiryo UI"/>
          <w:sz w:val="24"/>
          <w:szCs w:val="24"/>
        </w:rPr>
      </w:pPr>
      <w:r w:rsidRPr="00DA66B6">
        <w:rPr>
          <w:rFonts w:asciiTheme="minorEastAsia" w:hAnsiTheme="minorEastAsia" w:cs="Meiryo UI" w:hint="eastAsia"/>
          <w:sz w:val="24"/>
          <w:szCs w:val="24"/>
        </w:rPr>
        <w:t>なお</w:t>
      </w:r>
      <w:r w:rsidR="000F410F">
        <w:rPr>
          <w:rFonts w:asciiTheme="minorEastAsia" w:hAnsiTheme="minorEastAsia" w:cs="Meiryo UI" w:hint="eastAsia"/>
          <w:sz w:val="24"/>
          <w:szCs w:val="24"/>
        </w:rPr>
        <w:t>、</w:t>
      </w:r>
      <w:r w:rsidRPr="00DA66B6">
        <w:rPr>
          <w:rFonts w:asciiTheme="minorEastAsia" w:hAnsiTheme="minorEastAsia" w:cs="Meiryo UI" w:hint="eastAsia"/>
          <w:sz w:val="24"/>
          <w:szCs w:val="24"/>
        </w:rPr>
        <w:t>この</w:t>
      </w:r>
      <w:r w:rsidR="00AC0507">
        <w:rPr>
          <w:rFonts w:asciiTheme="minorEastAsia" w:hAnsiTheme="minorEastAsia" w:cs="Meiryo UI" w:hint="eastAsia"/>
          <w:sz w:val="24"/>
          <w:szCs w:val="24"/>
        </w:rPr>
        <w:t>取組</w:t>
      </w:r>
      <w:r w:rsidR="00C0089F" w:rsidRPr="00DA66B6">
        <w:rPr>
          <w:rFonts w:asciiTheme="minorEastAsia" w:hAnsiTheme="minorEastAsia" w:cs="Meiryo UI" w:hint="eastAsia"/>
          <w:sz w:val="24"/>
          <w:szCs w:val="24"/>
        </w:rPr>
        <w:t>は</w:t>
      </w:r>
      <w:r w:rsidR="000F410F">
        <w:rPr>
          <w:rFonts w:asciiTheme="minorEastAsia" w:hAnsiTheme="minorEastAsia" w:cs="Meiryo UI" w:hint="eastAsia"/>
          <w:sz w:val="24"/>
          <w:szCs w:val="24"/>
        </w:rPr>
        <w:t>、町</w:t>
      </w:r>
      <w:r w:rsidR="000F410F" w:rsidRPr="00817D03">
        <w:rPr>
          <w:rFonts w:asciiTheme="minorEastAsia" w:hAnsiTheme="minorEastAsia" w:cs="Meiryo UI" w:hint="eastAsia"/>
          <w:sz w:val="24"/>
          <w:szCs w:val="24"/>
        </w:rPr>
        <w:t>長部局</w:t>
      </w:r>
      <w:r w:rsidR="000F410F">
        <w:rPr>
          <w:rFonts w:asciiTheme="minorEastAsia" w:hAnsiTheme="minorEastAsia" w:cs="Meiryo UI" w:hint="eastAsia"/>
          <w:sz w:val="24"/>
          <w:szCs w:val="24"/>
        </w:rPr>
        <w:t>、町</w:t>
      </w:r>
      <w:r w:rsidR="000F410F" w:rsidRPr="00817D03">
        <w:rPr>
          <w:rFonts w:asciiTheme="minorEastAsia" w:hAnsiTheme="minorEastAsia" w:cs="Meiryo UI" w:hint="eastAsia"/>
          <w:sz w:val="24"/>
          <w:szCs w:val="24"/>
        </w:rPr>
        <w:t>議会事務局</w:t>
      </w:r>
      <w:r w:rsidR="000F410F">
        <w:rPr>
          <w:rFonts w:asciiTheme="minorEastAsia" w:hAnsiTheme="minorEastAsia" w:cs="Meiryo UI" w:hint="eastAsia"/>
          <w:sz w:val="24"/>
          <w:szCs w:val="24"/>
        </w:rPr>
        <w:t>、町</w:t>
      </w:r>
      <w:r w:rsidR="000F410F">
        <w:rPr>
          <w:rFonts w:asciiTheme="minorEastAsia" w:hAnsiTheme="minorEastAsia" w:cs="Meiryo UI"/>
          <w:sz w:val="24"/>
          <w:szCs w:val="24"/>
        </w:rPr>
        <w:t>教育委員会</w:t>
      </w:r>
      <w:r w:rsidR="000F410F">
        <w:rPr>
          <w:rFonts w:asciiTheme="minorEastAsia" w:hAnsiTheme="minorEastAsia" w:cs="Meiryo UI" w:hint="eastAsia"/>
          <w:sz w:val="24"/>
          <w:szCs w:val="24"/>
        </w:rPr>
        <w:t>事務局、町</w:t>
      </w:r>
      <w:r w:rsidR="000F410F">
        <w:rPr>
          <w:rFonts w:asciiTheme="minorEastAsia" w:hAnsiTheme="minorEastAsia" w:cs="Meiryo UI"/>
          <w:sz w:val="24"/>
          <w:szCs w:val="24"/>
        </w:rPr>
        <w:t>選挙管理委員会事務局</w:t>
      </w:r>
      <w:r w:rsidR="000F410F">
        <w:rPr>
          <w:rFonts w:asciiTheme="minorEastAsia" w:hAnsiTheme="minorEastAsia" w:cs="Meiryo UI" w:hint="eastAsia"/>
          <w:sz w:val="24"/>
          <w:szCs w:val="24"/>
        </w:rPr>
        <w:t>、町</w:t>
      </w:r>
      <w:r w:rsidR="000F410F">
        <w:rPr>
          <w:rFonts w:asciiTheme="minorEastAsia" w:hAnsiTheme="minorEastAsia" w:cs="Meiryo UI"/>
          <w:sz w:val="24"/>
          <w:szCs w:val="24"/>
        </w:rPr>
        <w:t>農業委員会</w:t>
      </w:r>
      <w:r w:rsidR="000F410F">
        <w:rPr>
          <w:rFonts w:asciiTheme="minorEastAsia" w:hAnsiTheme="minorEastAsia" w:cs="Meiryo UI" w:hint="eastAsia"/>
          <w:sz w:val="24"/>
          <w:szCs w:val="24"/>
        </w:rPr>
        <w:t>事務局、町</w:t>
      </w:r>
      <w:r w:rsidR="000F410F">
        <w:rPr>
          <w:rFonts w:asciiTheme="minorEastAsia" w:hAnsiTheme="minorEastAsia" w:cs="Meiryo UI"/>
          <w:sz w:val="24"/>
          <w:szCs w:val="24"/>
        </w:rPr>
        <w:t>監査委員</w:t>
      </w:r>
      <w:r w:rsidR="000F410F">
        <w:rPr>
          <w:rFonts w:asciiTheme="minorEastAsia" w:hAnsiTheme="minorEastAsia" w:cs="Meiryo UI" w:hint="eastAsia"/>
          <w:sz w:val="24"/>
          <w:szCs w:val="24"/>
        </w:rPr>
        <w:t>会事務局</w:t>
      </w:r>
      <w:r w:rsidR="00C0089F" w:rsidRPr="00DA66B6">
        <w:rPr>
          <w:rFonts w:asciiTheme="minorEastAsia" w:hAnsiTheme="minorEastAsia" w:cs="Meiryo UI" w:hint="eastAsia"/>
          <w:sz w:val="24"/>
          <w:szCs w:val="24"/>
        </w:rPr>
        <w:t>において</w:t>
      </w:r>
      <w:r w:rsidR="000F410F">
        <w:rPr>
          <w:rFonts w:asciiTheme="minorEastAsia" w:hAnsiTheme="minorEastAsia" w:cs="Meiryo UI" w:hint="eastAsia"/>
          <w:sz w:val="24"/>
          <w:szCs w:val="24"/>
        </w:rPr>
        <w:t>、</w:t>
      </w:r>
      <w:r w:rsidRPr="00DA66B6">
        <w:rPr>
          <w:rFonts w:asciiTheme="minorEastAsia" w:hAnsiTheme="minorEastAsia" w:cs="Meiryo UI" w:hint="eastAsia"/>
          <w:sz w:val="24"/>
          <w:szCs w:val="24"/>
        </w:rPr>
        <w:t>それぞれの女性職員の職業生活における活躍に関する状況を把握し</w:t>
      </w:r>
      <w:r w:rsidR="000F410F">
        <w:rPr>
          <w:rFonts w:asciiTheme="minorEastAsia" w:hAnsiTheme="minorEastAsia" w:cs="Meiryo UI" w:hint="eastAsia"/>
          <w:sz w:val="24"/>
          <w:szCs w:val="24"/>
        </w:rPr>
        <w:t>、</w:t>
      </w:r>
      <w:r w:rsidRPr="00DA66B6">
        <w:rPr>
          <w:rFonts w:asciiTheme="minorEastAsia" w:hAnsiTheme="minorEastAsia" w:cs="Meiryo UI" w:hint="eastAsia"/>
          <w:sz w:val="24"/>
          <w:szCs w:val="24"/>
        </w:rPr>
        <w:t>改善すべき事情について分析を行った結果</w:t>
      </w:r>
      <w:r w:rsidR="000F410F">
        <w:rPr>
          <w:rFonts w:asciiTheme="minorEastAsia" w:hAnsiTheme="minorEastAsia" w:cs="Meiryo UI" w:hint="eastAsia"/>
          <w:sz w:val="24"/>
          <w:szCs w:val="24"/>
        </w:rPr>
        <w:t>、</w:t>
      </w:r>
      <w:r w:rsidRPr="00DA66B6">
        <w:rPr>
          <w:rFonts w:asciiTheme="minorEastAsia" w:hAnsiTheme="minorEastAsia" w:cs="Meiryo UI" w:hint="eastAsia"/>
          <w:sz w:val="24"/>
          <w:szCs w:val="24"/>
        </w:rPr>
        <w:t>最も大きな課題に対応するものから順に掲げてい</w:t>
      </w:r>
      <w:r w:rsidR="00692C58">
        <w:rPr>
          <w:rFonts w:asciiTheme="minorEastAsia" w:hAnsiTheme="minorEastAsia" w:cs="Meiryo UI" w:hint="eastAsia"/>
          <w:sz w:val="24"/>
          <w:szCs w:val="24"/>
        </w:rPr>
        <w:t>る</w:t>
      </w:r>
      <w:r w:rsidRPr="00DA66B6">
        <w:rPr>
          <w:rFonts w:asciiTheme="minorEastAsia" w:hAnsiTheme="minorEastAsia" w:cs="Meiryo UI" w:hint="eastAsia"/>
          <w:sz w:val="24"/>
          <w:szCs w:val="24"/>
        </w:rPr>
        <w:t>。</w:t>
      </w:r>
    </w:p>
    <w:p w:rsidR="000D2437" w:rsidRPr="00CA7BAA" w:rsidRDefault="000D2437" w:rsidP="00CA7BAA">
      <w:pPr>
        <w:rPr>
          <w:rFonts w:asciiTheme="majorEastAsia" w:eastAsiaTheme="majorEastAsia" w:hAnsiTheme="majorEastAsia" w:cs="Meiryo UI"/>
          <w:sz w:val="24"/>
          <w:szCs w:val="24"/>
        </w:rPr>
      </w:pPr>
    </w:p>
    <w:p w:rsidR="00AC0507" w:rsidRPr="002214CF" w:rsidRDefault="00AC0507" w:rsidP="00CA7BAA">
      <w:pPr>
        <w:ind w:firstLineChars="100" w:firstLine="223"/>
        <w:rPr>
          <w:rFonts w:ascii="Meiryo UI" w:eastAsia="Meiryo UI" w:hAnsi="Meiryo UI" w:cs="Meiryo UI"/>
          <w:sz w:val="24"/>
          <w:szCs w:val="24"/>
          <w:shd w:val="pct15" w:color="auto" w:fill="FFFFFF"/>
        </w:rPr>
      </w:pPr>
      <w:r>
        <w:rPr>
          <w:rFonts w:ascii="Meiryo UI" w:eastAsia="Meiryo UI" w:hAnsi="Meiryo UI" w:cs="Meiryo UI" w:hint="eastAsia"/>
          <w:sz w:val="24"/>
          <w:szCs w:val="24"/>
          <w:shd w:val="pct15" w:color="auto" w:fill="FFFFFF"/>
        </w:rPr>
        <w:t>【</w:t>
      </w:r>
      <w:r w:rsidRPr="002214CF">
        <w:rPr>
          <w:rFonts w:ascii="Meiryo UI" w:eastAsia="Meiryo UI" w:hAnsi="Meiryo UI" w:cs="Meiryo UI" w:hint="eastAsia"/>
          <w:sz w:val="24"/>
          <w:szCs w:val="24"/>
          <w:shd w:val="pct15" w:color="auto" w:fill="FFFFFF"/>
        </w:rPr>
        <w:t>配置・育成・登用】</w:t>
      </w:r>
    </w:p>
    <w:p w:rsidR="00AC0507" w:rsidRDefault="00935135" w:rsidP="00CA7BAA">
      <w:pPr>
        <w:ind w:leftChars="100" w:left="193" w:right="-194"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平成28年度より</w:t>
      </w:r>
      <w:r w:rsidR="000F410F">
        <w:rPr>
          <w:rFonts w:asciiTheme="minorEastAsia" w:hAnsiTheme="minorEastAsia" w:cs="Meiryo UI" w:hint="eastAsia"/>
          <w:sz w:val="24"/>
          <w:szCs w:val="24"/>
        </w:rPr>
        <w:t>、</w:t>
      </w:r>
      <w:r w:rsidR="00220DE7">
        <w:rPr>
          <w:rFonts w:asciiTheme="minorEastAsia" w:hAnsiTheme="minorEastAsia" w:cs="Meiryo UI" w:hint="eastAsia"/>
          <w:sz w:val="24"/>
          <w:szCs w:val="24"/>
        </w:rPr>
        <w:t>将来の</w:t>
      </w:r>
      <w:r w:rsidR="00220DE7">
        <w:rPr>
          <w:rFonts w:asciiTheme="minorEastAsia" w:hAnsiTheme="minorEastAsia" w:cs="Meiryo UI"/>
          <w:sz w:val="24"/>
          <w:szCs w:val="24"/>
        </w:rPr>
        <w:t>管理職候補となるべき女性職員の育成を図るため</w:t>
      </w:r>
      <w:r w:rsidR="000F410F">
        <w:rPr>
          <w:rFonts w:asciiTheme="minorEastAsia" w:hAnsiTheme="minorEastAsia" w:cs="Meiryo UI" w:hint="eastAsia"/>
          <w:sz w:val="24"/>
          <w:szCs w:val="24"/>
        </w:rPr>
        <w:t>、</w:t>
      </w:r>
      <w:r w:rsidR="00220DE7">
        <w:rPr>
          <w:rFonts w:asciiTheme="minorEastAsia" w:hAnsiTheme="minorEastAsia" w:cs="Meiryo UI" w:hint="eastAsia"/>
          <w:sz w:val="24"/>
          <w:szCs w:val="24"/>
        </w:rPr>
        <w:t>職域拡大等による</w:t>
      </w:r>
      <w:r w:rsidR="00220DE7">
        <w:rPr>
          <w:rFonts w:asciiTheme="minorEastAsia" w:hAnsiTheme="minorEastAsia" w:cs="Meiryo UI"/>
          <w:sz w:val="24"/>
          <w:szCs w:val="24"/>
        </w:rPr>
        <w:t>多様</w:t>
      </w:r>
      <w:r w:rsidR="00220DE7">
        <w:rPr>
          <w:rFonts w:asciiTheme="minorEastAsia" w:hAnsiTheme="minorEastAsia" w:cs="Meiryo UI" w:hint="eastAsia"/>
          <w:sz w:val="24"/>
          <w:szCs w:val="24"/>
        </w:rPr>
        <w:t>な</w:t>
      </w:r>
      <w:r>
        <w:rPr>
          <w:rFonts w:asciiTheme="minorEastAsia" w:hAnsiTheme="minorEastAsia" w:cs="Meiryo UI" w:hint="eastAsia"/>
          <w:sz w:val="24"/>
          <w:szCs w:val="24"/>
        </w:rPr>
        <w:t>ポスト</w:t>
      </w:r>
      <w:r>
        <w:rPr>
          <w:rFonts w:asciiTheme="minorEastAsia" w:hAnsiTheme="minorEastAsia" w:cs="Meiryo UI"/>
          <w:sz w:val="24"/>
          <w:szCs w:val="24"/>
        </w:rPr>
        <w:t>へ積極的に</w:t>
      </w:r>
      <w:r>
        <w:rPr>
          <w:rFonts w:asciiTheme="minorEastAsia" w:hAnsiTheme="minorEastAsia" w:cs="Meiryo UI" w:hint="eastAsia"/>
          <w:sz w:val="24"/>
          <w:szCs w:val="24"/>
        </w:rPr>
        <w:t>配置</w:t>
      </w:r>
      <w:r w:rsidR="00692C58">
        <w:rPr>
          <w:rFonts w:asciiTheme="minorEastAsia" w:hAnsiTheme="minorEastAsia" w:cs="Meiryo UI" w:hint="eastAsia"/>
          <w:sz w:val="24"/>
          <w:szCs w:val="24"/>
        </w:rPr>
        <w:t>する</w:t>
      </w:r>
      <w:r>
        <w:rPr>
          <w:rFonts w:asciiTheme="minorEastAsia" w:hAnsiTheme="minorEastAsia" w:cs="Meiryo UI" w:hint="eastAsia"/>
          <w:sz w:val="24"/>
          <w:szCs w:val="24"/>
        </w:rPr>
        <w:t>。また</w:t>
      </w:r>
      <w:r w:rsidR="000F410F">
        <w:rPr>
          <w:rFonts w:asciiTheme="minorEastAsia" w:hAnsiTheme="minorEastAsia" w:cs="Meiryo UI" w:hint="eastAsia"/>
          <w:sz w:val="24"/>
          <w:szCs w:val="24"/>
        </w:rPr>
        <w:t>、</w:t>
      </w:r>
      <w:r w:rsidR="00AC0507" w:rsidRPr="00471E84">
        <w:rPr>
          <w:rFonts w:asciiTheme="minorEastAsia" w:hAnsiTheme="minorEastAsia" w:cs="Meiryo UI" w:hint="eastAsia"/>
          <w:sz w:val="24"/>
          <w:szCs w:val="24"/>
        </w:rPr>
        <w:t>女性職員</w:t>
      </w:r>
      <w:r w:rsidR="00412C3D">
        <w:rPr>
          <w:rFonts w:asciiTheme="minorEastAsia" w:hAnsiTheme="minorEastAsia" w:cs="Meiryo UI" w:hint="eastAsia"/>
          <w:sz w:val="24"/>
          <w:szCs w:val="24"/>
        </w:rPr>
        <w:t>向けの</w:t>
      </w:r>
      <w:r w:rsidR="00412C3D">
        <w:rPr>
          <w:rFonts w:asciiTheme="minorEastAsia" w:hAnsiTheme="minorEastAsia" w:cs="Meiryo UI"/>
          <w:sz w:val="24"/>
          <w:szCs w:val="24"/>
        </w:rPr>
        <w:t>セミナーやキャリアデザイン研修</w:t>
      </w:r>
      <w:r>
        <w:rPr>
          <w:rFonts w:asciiTheme="minorEastAsia" w:hAnsiTheme="minorEastAsia" w:cs="Meiryo UI" w:hint="eastAsia"/>
          <w:sz w:val="24"/>
          <w:szCs w:val="24"/>
        </w:rPr>
        <w:t>などの</w:t>
      </w:r>
      <w:r>
        <w:rPr>
          <w:rFonts w:asciiTheme="minorEastAsia" w:hAnsiTheme="minorEastAsia" w:cs="Meiryo UI"/>
          <w:sz w:val="24"/>
          <w:szCs w:val="24"/>
        </w:rPr>
        <w:t>情報提供等を</w:t>
      </w:r>
      <w:r>
        <w:rPr>
          <w:rFonts w:asciiTheme="minorEastAsia" w:hAnsiTheme="minorEastAsia" w:cs="Meiryo UI" w:hint="eastAsia"/>
          <w:sz w:val="24"/>
          <w:szCs w:val="24"/>
        </w:rPr>
        <w:t>行い</w:t>
      </w:r>
      <w:r w:rsidR="000F410F">
        <w:rPr>
          <w:rFonts w:asciiTheme="minorEastAsia" w:hAnsiTheme="minorEastAsia" w:cs="Meiryo UI" w:hint="eastAsia"/>
          <w:sz w:val="24"/>
          <w:szCs w:val="24"/>
        </w:rPr>
        <w:t>、</w:t>
      </w:r>
      <w:r>
        <w:rPr>
          <w:rFonts w:asciiTheme="minorEastAsia" w:hAnsiTheme="minorEastAsia" w:cs="Meiryo UI" w:hint="eastAsia"/>
          <w:sz w:val="24"/>
          <w:szCs w:val="24"/>
        </w:rPr>
        <w:t>積極的な</w:t>
      </w:r>
      <w:r w:rsidR="00412C3D">
        <w:rPr>
          <w:rFonts w:asciiTheme="minorEastAsia" w:hAnsiTheme="minorEastAsia" w:cs="Meiryo UI"/>
          <w:sz w:val="24"/>
          <w:szCs w:val="24"/>
        </w:rPr>
        <w:t>参加を支援</w:t>
      </w:r>
      <w:r w:rsidR="00692C58">
        <w:rPr>
          <w:rFonts w:asciiTheme="minorEastAsia" w:hAnsiTheme="minorEastAsia" w:cs="Meiryo UI" w:hint="eastAsia"/>
          <w:sz w:val="24"/>
          <w:szCs w:val="24"/>
        </w:rPr>
        <w:t>する</w:t>
      </w:r>
      <w:r w:rsidR="00412C3D">
        <w:rPr>
          <w:rFonts w:asciiTheme="minorEastAsia" w:hAnsiTheme="minorEastAsia" w:cs="Meiryo UI"/>
          <w:sz w:val="24"/>
          <w:szCs w:val="24"/>
        </w:rPr>
        <w:t>。</w:t>
      </w:r>
    </w:p>
    <w:p w:rsidR="00B35068" w:rsidRPr="00471E84" w:rsidRDefault="00B35068" w:rsidP="00CA7BAA">
      <w:pPr>
        <w:ind w:leftChars="100" w:left="193" w:right="-194"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平成28年度より、臨時職員について、必要な業務研修を実施する。</w:t>
      </w:r>
    </w:p>
    <w:p w:rsidR="00AC0507" w:rsidRDefault="00AC0507" w:rsidP="00CA7BAA">
      <w:pPr>
        <w:jc w:val="left"/>
        <w:rPr>
          <w:rFonts w:asciiTheme="minorEastAsia" w:hAnsiTheme="minorEastAsia" w:cs="Meiryo UI"/>
          <w:sz w:val="24"/>
          <w:szCs w:val="24"/>
        </w:rPr>
      </w:pPr>
    </w:p>
    <w:p w:rsidR="00935135" w:rsidRPr="002214CF" w:rsidRDefault="00935135" w:rsidP="00CA7BAA">
      <w:pPr>
        <w:ind w:firstLineChars="100" w:firstLine="223"/>
        <w:rPr>
          <w:rFonts w:ascii="Meiryo UI" w:eastAsia="Meiryo UI" w:hAnsi="Meiryo UI" w:cs="Meiryo UI"/>
          <w:sz w:val="24"/>
          <w:szCs w:val="24"/>
          <w:shd w:val="pct15" w:color="auto" w:fill="FFFFFF"/>
        </w:rPr>
      </w:pPr>
      <w:r w:rsidRPr="002214CF">
        <w:rPr>
          <w:rFonts w:ascii="Meiryo UI" w:eastAsia="Meiryo UI" w:hAnsi="Meiryo UI" w:cs="Meiryo UI" w:hint="eastAsia"/>
          <w:sz w:val="24"/>
          <w:szCs w:val="24"/>
          <w:shd w:val="pct15" w:color="auto" w:fill="FFFFFF"/>
        </w:rPr>
        <w:t>【継続就業及び仕事と家庭の両立】</w:t>
      </w:r>
    </w:p>
    <w:p w:rsidR="00935135" w:rsidRDefault="00935135" w:rsidP="00CA7BAA">
      <w:pPr>
        <w:ind w:firstLineChars="200" w:firstLine="446"/>
        <w:jc w:val="left"/>
        <w:rPr>
          <w:rFonts w:asciiTheme="minorEastAsia" w:hAnsiTheme="minorEastAsia" w:cs="Meiryo UI"/>
          <w:sz w:val="24"/>
          <w:szCs w:val="24"/>
        </w:rPr>
      </w:pPr>
      <w:r>
        <w:rPr>
          <w:rFonts w:asciiTheme="minorEastAsia" w:hAnsiTheme="minorEastAsia" w:cs="Meiryo UI" w:hint="eastAsia"/>
          <w:sz w:val="24"/>
          <w:szCs w:val="24"/>
        </w:rPr>
        <w:t>平成</w:t>
      </w:r>
      <w:r w:rsidR="005A58F7">
        <w:rPr>
          <w:rFonts w:asciiTheme="minorEastAsia" w:hAnsiTheme="minorEastAsia" w:cs="Meiryo UI" w:hint="eastAsia"/>
          <w:sz w:val="24"/>
          <w:szCs w:val="24"/>
        </w:rPr>
        <w:t>28</w:t>
      </w:r>
      <w:r>
        <w:rPr>
          <w:rFonts w:asciiTheme="minorEastAsia" w:hAnsiTheme="minorEastAsia" w:cs="Meiryo UI" w:hint="eastAsia"/>
          <w:sz w:val="24"/>
          <w:szCs w:val="24"/>
        </w:rPr>
        <w:t>年度より</w:t>
      </w:r>
      <w:r w:rsidR="000F410F">
        <w:rPr>
          <w:rFonts w:asciiTheme="minorEastAsia" w:hAnsiTheme="minorEastAsia" w:cs="Meiryo UI" w:hint="eastAsia"/>
          <w:sz w:val="24"/>
          <w:szCs w:val="24"/>
        </w:rPr>
        <w:t>、</w:t>
      </w:r>
      <w:r w:rsidRPr="005A58F7">
        <w:rPr>
          <w:rFonts w:asciiTheme="minorEastAsia" w:hAnsiTheme="minorEastAsia" w:cs="Meiryo UI" w:hint="eastAsia"/>
          <w:sz w:val="24"/>
          <w:szCs w:val="24"/>
        </w:rPr>
        <w:t>組織として</w:t>
      </w:r>
      <w:r w:rsidR="000F410F">
        <w:rPr>
          <w:rFonts w:asciiTheme="minorEastAsia" w:hAnsiTheme="minorEastAsia" w:cs="Meiryo UI" w:hint="eastAsia"/>
          <w:sz w:val="24"/>
          <w:szCs w:val="24"/>
        </w:rPr>
        <w:t>、</w:t>
      </w:r>
      <w:r w:rsidRPr="005A58F7">
        <w:rPr>
          <w:rFonts w:asciiTheme="minorEastAsia" w:hAnsiTheme="minorEastAsia" w:cs="Meiryo UI" w:hint="eastAsia"/>
          <w:sz w:val="24"/>
          <w:szCs w:val="24"/>
        </w:rPr>
        <w:t>男性職員の育児参画を進め</w:t>
      </w:r>
      <w:r w:rsidR="00692C58">
        <w:rPr>
          <w:rFonts w:asciiTheme="minorEastAsia" w:hAnsiTheme="minorEastAsia" w:cs="Meiryo UI" w:hint="eastAsia"/>
          <w:sz w:val="24"/>
          <w:szCs w:val="24"/>
        </w:rPr>
        <w:t>る</w:t>
      </w:r>
      <w:r w:rsidR="005A58F7">
        <w:rPr>
          <w:rFonts w:asciiTheme="minorEastAsia" w:hAnsiTheme="minorEastAsia" w:cs="Meiryo UI" w:hint="eastAsia"/>
          <w:sz w:val="24"/>
          <w:szCs w:val="24"/>
        </w:rPr>
        <w:t>。</w:t>
      </w:r>
    </w:p>
    <w:p w:rsidR="005A58F7" w:rsidRDefault="00935135" w:rsidP="00CA7BAA">
      <w:pPr>
        <w:ind w:leftChars="100" w:left="193" w:firstLineChars="100" w:firstLine="223"/>
        <w:jc w:val="left"/>
        <w:rPr>
          <w:rFonts w:asciiTheme="minorEastAsia" w:hAnsiTheme="minorEastAsia" w:cs="Meiryo UI"/>
          <w:sz w:val="24"/>
          <w:szCs w:val="24"/>
        </w:rPr>
      </w:pPr>
      <w:r w:rsidRPr="005A58F7">
        <w:rPr>
          <w:rFonts w:asciiTheme="minorEastAsia" w:hAnsiTheme="minorEastAsia" w:cs="Meiryo UI" w:hint="eastAsia"/>
          <w:sz w:val="24"/>
          <w:szCs w:val="24"/>
        </w:rPr>
        <w:t>平成</w:t>
      </w:r>
      <w:r w:rsidR="005A58F7">
        <w:rPr>
          <w:rFonts w:asciiTheme="minorEastAsia" w:hAnsiTheme="minorEastAsia" w:cs="Meiryo UI" w:hint="eastAsia"/>
          <w:sz w:val="24"/>
          <w:szCs w:val="24"/>
        </w:rPr>
        <w:t>28</w:t>
      </w:r>
      <w:r w:rsidRPr="005A58F7">
        <w:rPr>
          <w:rFonts w:asciiTheme="minorEastAsia" w:hAnsiTheme="minorEastAsia" w:cs="Meiryo UI" w:hint="eastAsia"/>
          <w:sz w:val="24"/>
          <w:szCs w:val="24"/>
        </w:rPr>
        <w:t>年度より</w:t>
      </w:r>
      <w:r w:rsidR="000F410F">
        <w:rPr>
          <w:rFonts w:asciiTheme="minorEastAsia" w:hAnsiTheme="minorEastAsia" w:cs="Meiryo UI" w:hint="eastAsia"/>
          <w:sz w:val="24"/>
          <w:szCs w:val="24"/>
        </w:rPr>
        <w:t>、</w:t>
      </w:r>
      <w:r w:rsidR="005A58F7">
        <w:rPr>
          <w:rFonts w:asciiTheme="minorEastAsia" w:hAnsiTheme="minorEastAsia" w:cs="Meiryo UI" w:hint="eastAsia"/>
          <w:sz w:val="24"/>
          <w:szCs w:val="24"/>
        </w:rPr>
        <w:t>制度の周知等</w:t>
      </w:r>
      <w:r w:rsidR="000F410F">
        <w:rPr>
          <w:rFonts w:asciiTheme="minorEastAsia" w:hAnsiTheme="minorEastAsia" w:cs="Meiryo UI" w:hint="eastAsia"/>
          <w:sz w:val="24"/>
          <w:szCs w:val="24"/>
        </w:rPr>
        <w:t>、</w:t>
      </w:r>
      <w:r w:rsidR="005A58F7">
        <w:rPr>
          <w:rFonts w:asciiTheme="minorEastAsia" w:hAnsiTheme="minorEastAsia" w:cs="Meiryo UI"/>
          <w:sz w:val="24"/>
          <w:szCs w:val="24"/>
        </w:rPr>
        <w:t>意識改革を図り</w:t>
      </w:r>
      <w:r w:rsidR="000F410F">
        <w:rPr>
          <w:rFonts w:asciiTheme="minorEastAsia" w:hAnsiTheme="minorEastAsia" w:cs="Meiryo UI" w:hint="eastAsia"/>
          <w:sz w:val="24"/>
          <w:szCs w:val="24"/>
        </w:rPr>
        <w:t>、</w:t>
      </w:r>
      <w:r w:rsidR="005A58F7">
        <w:rPr>
          <w:rFonts w:asciiTheme="minorEastAsia" w:hAnsiTheme="minorEastAsia" w:cs="Meiryo UI"/>
          <w:sz w:val="24"/>
          <w:szCs w:val="24"/>
        </w:rPr>
        <w:t>男性が育児休業を取得しやすい職場環境</w:t>
      </w:r>
      <w:r w:rsidR="005A58F7">
        <w:rPr>
          <w:rFonts w:asciiTheme="minorEastAsia" w:hAnsiTheme="minorEastAsia" w:cs="Meiryo UI" w:hint="eastAsia"/>
          <w:sz w:val="24"/>
          <w:szCs w:val="24"/>
        </w:rPr>
        <w:t>の</w:t>
      </w:r>
      <w:r w:rsidR="005A58F7">
        <w:rPr>
          <w:rFonts w:asciiTheme="minorEastAsia" w:hAnsiTheme="minorEastAsia" w:cs="Meiryo UI"/>
          <w:sz w:val="24"/>
          <w:szCs w:val="24"/>
        </w:rPr>
        <w:t>整備を図</w:t>
      </w:r>
      <w:r w:rsidR="00692C58">
        <w:rPr>
          <w:rFonts w:asciiTheme="minorEastAsia" w:hAnsiTheme="minorEastAsia" w:cs="Meiryo UI" w:hint="eastAsia"/>
          <w:sz w:val="24"/>
          <w:szCs w:val="24"/>
        </w:rPr>
        <w:t>る</w:t>
      </w:r>
      <w:r w:rsidR="005A58F7">
        <w:rPr>
          <w:rFonts w:asciiTheme="minorEastAsia" w:hAnsiTheme="minorEastAsia" w:cs="Meiryo UI"/>
          <w:sz w:val="24"/>
          <w:szCs w:val="24"/>
        </w:rPr>
        <w:t>。</w:t>
      </w:r>
    </w:p>
    <w:p w:rsidR="005A58F7" w:rsidRPr="002214CF" w:rsidRDefault="005A58F7" w:rsidP="00CA7BAA">
      <w:pPr>
        <w:ind w:firstLineChars="100" w:firstLine="223"/>
        <w:rPr>
          <w:rFonts w:ascii="Meiryo UI" w:eastAsia="Meiryo UI" w:hAnsi="Meiryo UI" w:cs="Meiryo UI"/>
          <w:sz w:val="24"/>
          <w:szCs w:val="24"/>
          <w:shd w:val="pct15" w:color="auto" w:fill="FFFFFF"/>
        </w:rPr>
      </w:pPr>
      <w:r w:rsidRPr="002214CF">
        <w:rPr>
          <w:rFonts w:ascii="Meiryo UI" w:eastAsia="Meiryo UI" w:hAnsi="Meiryo UI" w:cs="Meiryo UI" w:hint="eastAsia"/>
          <w:sz w:val="24"/>
          <w:szCs w:val="24"/>
          <w:shd w:val="pct15" w:color="auto" w:fill="FFFFFF"/>
        </w:rPr>
        <w:lastRenderedPageBreak/>
        <w:t>【長時間勤務関係】</w:t>
      </w:r>
    </w:p>
    <w:p w:rsidR="005A58F7" w:rsidRPr="005A58F7" w:rsidRDefault="005A58F7" w:rsidP="00CA7BAA">
      <w:pPr>
        <w:ind w:leftChars="100" w:left="193" w:firstLineChars="100" w:firstLine="223"/>
        <w:jc w:val="left"/>
        <w:rPr>
          <w:rFonts w:asciiTheme="minorEastAsia" w:hAnsiTheme="minorEastAsia" w:cs="Meiryo UI"/>
          <w:sz w:val="24"/>
          <w:szCs w:val="24"/>
        </w:rPr>
      </w:pPr>
      <w:r w:rsidRPr="005A58F7">
        <w:rPr>
          <w:rFonts w:asciiTheme="minorEastAsia" w:hAnsiTheme="minorEastAsia" w:cs="Meiryo UI" w:hint="eastAsia"/>
          <w:sz w:val="24"/>
          <w:szCs w:val="24"/>
        </w:rPr>
        <w:t>平成28年度より</w:t>
      </w:r>
      <w:r w:rsidR="000F410F">
        <w:rPr>
          <w:rFonts w:asciiTheme="minorEastAsia" w:hAnsiTheme="minorEastAsia" w:cs="Meiryo UI" w:hint="eastAsia"/>
          <w:sz w:val="24"/>
          <w:szCs w:val="24"/>
        </w:rPr>
        <w:t>、</w:t>
      </w:r>
      <w:r w:rsidR="00011AEC">
        <w:rPr>
          <w:rFonts w:asciiTheme="minorEastAsia" w:hAnsiTheme="minorEastAsia" w:cs="Meiryo UI" w:hint="eastAsia"/>
          <w:sz w:val="24"/>
          <w:szCs w:val="24"/>
        </w:rPr>
        <w:t>ノー残業デー（</w:t>
      </w:r>
      <w:r w:rsidRPr="005A58F7">
        <w:rPr>
          <w:rFonts w:asciiTheme="minorEastAsia" w:hAnsiTheme="minorEastAsia" w:cs="Meiryo UI" w:hint="eastAsia"/>
          <w:sz w:val="24"/>
          <w:szCs w:val="24"/>
        </w:rPr>
        <w:t>毎週</w:t>
      </w:r>
      <w:r w:rsidR="00692C58">
        <w:rPr>
          <w:rFonts w:asciiTheme="minorEastAsia" w:hAnsiTheme="minorEastAsia" w:cs="Meiryo UI" w:hint="eastAsia"/>
          <w:sz w:val="24"/>
          <w:szCs w:val="24"/>
        </w:rPr>
        <w:t>水</w:t>
      </w:r>
      <w:r w:rsidRPr="005A58F7">
        <w:rPr>
          <w:rFonts w:asciiTheme="minorEastAsia" w:hAnsiTheme="minorEastAsia" w:cs="Meiryo UI" w:hint="eastAsia"/>
          <w:sz w:val="24"/>
          <w:szCs w:val="24"/>
        </w:rPr>
        <w:t>曜日</w:t>
      </w:r>
      <w:r w:rsidR="00011AEC">
        <w:rPr>
          <w:rFonts w:asciiTheme="minorEastAsia" w:hAnsiTheme="minorEastAsia" w:cs="Meiryo UI" w:hint="eastAsia"/>
          <w:sz w:val="24"/>
          <w:szCs w:val="24"/>
        </w:rPr>
        <w:t>）への取り組みを強化し</w:t>
      </w:r>
      <w:r w:rsidRPr="005A58F7">
        <w:rPr>
          <w:rFonts w:asciiTheme="minorEastAsia" w:hAnsiTheme="minorEastAsia" w:cs="Meiryo UI" w:hint="eastAsia"/>
          <w:sz w:val="24"/>
          <w:szCs w:val="24"/>
        </w:rPr>
        <w:t>管理職員が各職員に早期退庁を勧奨する。</w:t>
      </w:r>
    </w:p>
    <w:p w:rsidR="00ED2D85" w:rsidRPr="00F31A3E" w:rsidRDefault="00692C58" w:rsidP="00CA7BAA">
      <w:pPr>
        <w:ind w:leftChars="100" w:left="193" w:firstLineChars="100" w:firstLine="223"/>
        <w:jc w:val="left"/>
        <w:rPr>
          <w:rFonts w:asciiTheme="minorEastAsia" w:hAnsiTheme="minorEastAsia" w:cs="Meiryo UI"/>
          <w:sz w:val="24"/>
          <w:szCs w:val="24"/>
        </w:rPr>
      </w:pPr>
      <w:r>
        <w:rPr>
          <w:rFonts w:asciiTheme="minorEastAsia" w:hAnsiTheme="minorEastAsia" w:cs="Meiryo UI" w:hint="eastAsia"/>
          <w:sz w:val="24"/>
          <w:szCs w:val="24"/>
        </w:rPr>
        <w:t>平成28</w:t>
      </w:r>
      <w:r w:rsidR="005A58F7" w:rsidRPr="005A58F7">
        <w:rPr>
          <w:rFonts w:asciiTheme="minorEastAsia" w:hAnsiTheme="minorEastAsia" w:cs="Meiryo UI" w:hint="eastAsia"/>
          <w:sz w:val="24"/>
          <w:szCs w:val="24"/>
        </w:rPr>
        <w:t>年度より</w:t>
      </w:r>
      <w:r w:rsidR="000F410F">
        <w:rPr>
          <w:rFonts w:asciiTheme="minorEastAsia" w:hAnsiTheme="minorEastAsia" w:cs="Meiryo UI" w:hint="eastAsia"/>
          <w:sz w:val="24"/>
          <w:szCs w:val="24"/>
        </w:rPr>
        <w:t>、</w:t>
      </w:r>
      <w:r w:rsidR="005A58F7" w:rsidRPr="005A58F7">
        <w:rPr>
          <w:rFonts w:asciiTheme="minorEastAsia" w:hAnsiTheme="minorEastAsia" w:cs="Meiryo UI" w:hint="eastAsia"/>
          <w:sz w:val="24"/>
          <w:szCs w:val="24"/>
        </w:rPr>
        <w:t>職員の業務分担の見直しを定期的に行い</w:t>
      </w:r>
      <w:r w:rsidR="000F410F">
        <w:rPr>
          <w:rFonts w:asciiTheme="minorEastAsia" w:hAnsiTheme="minorEastAsia" w:cs="Meiryo UI" w:hint="eastAsia"/>
          <w:sz w:val="24"/>
          <w:szCs w:val="24"/>
        </w:rPr>
        <w:t>、</w:t>
      </w:r>
      <w:r w:rsidR="005A58F7" w:rsidRPr="005A58F7">
        <w:rPr>
          <w:rFonts w:asciiTheme="minorEastAsia" w:hAnsiTheme="minorEastAsia" w:cs="Meiryo UI" w:hint="eastAsia"/>
          <w:sz w:val="24"/>
          <w:szCs w:val="24"/>
        </w:rPr>
        <w:t>各職員の業務量の平準化を図</w:t>
      </w:r>
      <w:r>
        <w:rPr>
          <w:rFonts w:asciiTheme="minorEastAsia" w:hAnsiTheme="minorEastAsia" w:cs="Meiryo UI" w:hint="eastAsia"/>
          <w:sz w:val="24"/>
          <w:szCs w:val="24"/>
        </w:rPr>
        <w:t>る</w:t>
      </w:r>
      <w:r w:rsidR="005A58F7" w:rsidRPr="005A58F7">
        <w:rPr>
          <w:rFonts w:asciiTheme="minorEastAsia" w:hAnsiTheme="minorEastAsia" w:cs="Meiryo UI" w:hint="eastAsia"/>
          <w:sz w:val="24"/>
          <w:szCs w:val="24"/>
        </w:rPr>
        <w:t>。</w:t>
      </w:r>
    </w:p>
    <w:sectPr w:rsidR="00ED2D85" w:rsidRPr="00F31A3E" w:rsidSect="003C10AB">
      <w:footerReference w:type="default" r:id="rId9"/>
      <w:pgSz w:w="11906" w:h="16838" w:code="9"/>
      <w:pgMar w:top="1418" w:right="1418" w:bottom="1418" w:left="1418" w:header="851" w:footer="567" w:gutter="0"/>
      <w:cols w:space="425"/>
      <w:docGrid w:type="linesAndChars" w:linePitch="40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A5" w:rsidRDefault="003D1AA5" w:rsidP="00DE2071">
      <w:r>
        <w:separator/>
      </w:r>
    </w:p>
  </w:endnote>
  <w:endnote w:type="continuationSeparator" w:id="0">
    <w:p w:rsidR="003D1AA5" w:rsidRDefault="003D1AA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4"/>
      </w:rPr>
      <w:id w:val="-1607259361"/>
      <w:docPartObj>
        <w:docPartGallery w:val="Page Numbers (Bottom of Page)"/>
        <w:docPartUnique/>
      </w:docPartObj>
    </w:sdtPr>
    <w:sdtEndPr/>
    <w:sdtContent>
      <w:p w:rsidR="00591BEB" w:rsidRPr="00957948" w:rsidRDefault="00591BEB">
        <w:pPr>
          <w:pStyle w:val="a5"/>
          <w:jc w:val="center"/>
          <w:rPr>
            <w:rFonts w:asciiTheme="minorEastAsia" w:hAnsiTheme="minorEastAsia"/>
            <w:sz w:val="24"/>
          </w:rPr>
        </w:pPr>
        <w:r w:rsidRPr="00957948">
          <w:rPr>
            <w:rFonts w:asciiTheme="minorEastAsia" w:hAnsiTheme="minorEastAsia"/>
            <w:sz w:val="24"/>
          </w:rPr>
          <w:fldChar w:fldCharType="begin"/>
        </w:r>
        <w:r w:rsidRPr="00957948">
          <w:rPr>
            <w:rFonts w:asciiTheme="minorEastAsia" w:hAnsiTheme="minorEastAsia"/>
            <w:sz w:val="24"/>
          </w:rPr>
          <w:instrText>PAGE   \* MERGEFORMAT</w:instrText>
        </w:r>
        <w:r w:rsidRPr="00957948">
          <w:rPr>
            <w:rFonts w:asciiTheme="minorEastAsia" w:hAnsiTheme="minorEastAsia"/>
            <w:sz w:val="24"/>
          </w:rPr>
          <w:fldChar w:fldCharType="separate"/>
        </w:r>
        <w:r w:rsidR="00C85AB6" w:rsidRPr="00C85AB6">
          <w:rPr>
            <w:rFonts w:asciiTheme="minorEastAsia" w:hAnsiTheme="minorEastAsia"/>
            <w:noProof/>
            <w:sz w:val="24"/>
            <w:lang w:val="ja-JP"/>
          </w:rPr>
          <w:t>2</w:t>
        </w:r>
        <w:r w:rsidRPr="00957948">
          <w:rPr>
            <w:rFonts w:asciiTheme="minorEastAsia" w:hAnsiTheme="minorEastAsia"/>
            <w:sz w:val="24"/>
          </w:rPr>
          <w:fldChar w:fldCharType="end"/>
        </w:r>
      </w:p>
    </w:sdtContent>
  </w:sdt>
  <w:p w:rsidR="00591BEB" w:rsidRPr="00957948" w:rsidRDefault="00591BEB">
    <w:pPr>
      <w:pStyle w:val="a5"/>
      <w:rPr>
        <w:rFonts w:asciiTheme="minorEastAsia" w:hAnsiTheme="minor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A5" w:rsidRDefault="003D1AA5" w:rsidP="00DE2071">
      <w:r>
        <w:separator/>
      </w:r>
    </w:p>
  </w:footnote>
  <w:footnote w:type="continuationSeparator" w:id="0">
    <w:p w:rsidR="003D1AA5" w:rsidRDefault="003D1AA5"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1B2"/>
    <w:multiLevelType w:val="hybridMultilevel"/>
    <w:tmpl w:val="DC484484"/>
    <w:lvl w:ilvl="0" w:tplc="D8107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440C4"/>
    <w:multiLevelType w:val="hybridMultilevel"/>
    <w:tmpl w:val="C916D8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167575"/>
    <w:multiLevelType w:val="hybridMultilevel"/>
    <w:tmpl w:val="96303D38"/>
    <w:lvl w:ilvl="0" w:tplc="EC96F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32CD0"/>
    <w:multiLevelType w:val="hybridMultilevel"/>
    <w:tmpl w:val="D766FF5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E12F59"/>
    <w:multiLevelType w:val="hybridMultilevel"/>
    <w:tmpl w:val="4D8C650C"/>
    <w:lvl w:ilvl="0" w:tplc="6D668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0128A5"/>
    <w:multiLevelType w:val="hybridMultilevel"/>
    <w:tmpl w:val="9120E62C"/>
    <w:lvl w:ilvl="0" w:tplc="DFF2EB7C">
      <w:start w:val="1"/>
      <w:numFmt w:val="decimalEnclosedCircle"/>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9D7372C"/>
    <w:multiLevelType w:val="hybridMultilevel"/>
    <w:tmpl w:val="3B9C3584"/>
    <w:lvl w:ilvl="0" w:tplc="B8B6B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EA6160"/>
    <w:multiLevelType w:val="hybridMultilevel"/>
    <w:tmpl w:val="E7F6692E"/>
    <w:lvl w:ilvl="0" w:tplc="13AC1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E870D4A"/>
    <w:multiLevelType w:val="hybridMultilevel"/>
    <w:tmpl w:val="410480B6"/>
    <w:lvl w:ilvl="0" w:tplc="3C2A8956">
      <w:start w:val="1"/>
      <w:numFmt w:val="decimalFullWidth"/>
      <w:lvlText w:val="（%1）"/>
      <w:lvlJc w:val="left"/>
      <w:pPr>
        <w:ind w:left="720" w:hanging="720"/>
      </w:pPr>
      <w:rPr>
        <w:rFonts w:hint="default"/>
      </w:rPr>
    </w:lvl>
    <w:lvl w:ilvl="1" w:tplc="9C84F0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146CC5"/>
    <w:multiLevelType w:val="hybridMultilevel"/>
    <w:tmpl w:val="2EDAC8E8"/>
    <w:lvl w:ilvl="0" w:tplc="4C5608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3F840AA"/>
    <w:multiLevelType w:val="hybridMultilevel"/>
    <w:tmpl w:val="BCD4C38E"/>
    <w:lvl w:ilvl="0" w:tplc="FFD08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4983037"/>
    <w:multiLevelType w:val="hybridMultilevel"/>
    <w:tmpl w:val="81F8735A"/>
    <w:lvl w:ilvl="0" w:tplc="90684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BE41CE"/>
    <w:multiLevelType w:val="hybridMultilevel"/>
    <w:tmpl w:val="C54C9F5A"/>
    <w:lvl w:ilvl="0" w:tplc="230288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B87A92"/>
    <w:multiLevelType w:val="hybridMultilevel"/>
    <w:tmpl w:val="D0DAD15A"/>
    <w:lvl w:ilvl="0" w:tplc="86504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125462A"/>
    <w:multiLevelType w:val="hybridMultilevel"/>
    <w:tmpl w:val="AC76DCCC"/>
    <w:lvl w:ilvl="0" w:tplc="5B5E7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C15303"/>
    <w:multiLevelType w:val="hybridMultilevel"/>
    <w:tmpl w:val="BC9AE7DC"/>
    <w:lvl w:ilvl="0" w:tplc="EC2E5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F8088E"/>
    <w:multiLevelType w:val="hybridMultilevel"/>
    <w:tmpl w:val="10C4B3C6"/>
    <w:lvl w:ilvl="0" w:tplc="B62A0620">
      <w:start w:val="1"/>
      <w:numFmt w:val="decimalEnclosedCircle"/>
      <w:lvlText w:val="%1"/>
      <w:lvlJc w:val="left"/>
      <w:pPr>
        <w:ind w:left="780" w:hanging="360"/>
      </w:pPr>
      <w:rPr>
        <w:rFonts w:hint="default"/>
      </w:rPr>
    </w:lvl>
    <w:lvl w:ilvl="1" w:tplc="6AC6BDF4">
      <w:start w:val="2"/>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D6A55C2"/>
    <w:multiLevelType w:val="hybridMultilevel"/>
    <w:tmpl w:val="87E4A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4"/>
  </w:num>
  <w:num w:numId="4">
    <w:abstractNumId w:val="0"/>
  </w:num>
  <w:num w:numId="5">
    <w:abstractNumId w:val="17"/>
  </w:num>
  <w:num w:numId="6">
    <w:abstractNumId w:val="10"/>
  </w:num>
  <w:num w:numId="7">
    <w:abstractNumId w:val="2"/>
  </w:num>
  <w:num w:numId="8">
    <w:abstractNumId w:val="14"/>
  </w:num>
  <w:num w:numId="9">
    <w:abstractNumId w:val="15"/>
  </w:num>
  <w:num w:numId="10">
    <w:abstractNumId w:val="12"/>
  </w:num>
  <w:num w:numId="11">
    <w:abstractNumId w:val="11"/>
  </w:num>
  <w:num w:numId="12">
    <w:abstractNumId w:val="5"/>
  </w:num>
  <w:num w:numId="13">
    <w:abstractNumId w:val="16"/>
  </w:num>
  <w:num w:numId="14">
    <w:abstractNumId w:val="7"/>
  </w:num>
  <w:num w:numId="15">
    <w:abstractNumId w:val="8"/>
  </w:num>
  <w:num w:numId="16">
    <w:abstractNumId w:val="9"/>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BF"/>
    <w:rsid w:val="0000028B"/>
    <w:rsid w:val="000024E0"/>
    <w:rsid w:val="00006ABB"/>
    <w:rsid w:val="00011AEC"/>
    <w:rsid w:val="00033ED7"/>
    <w:rsid w:val="00036E46"/>
    <w:rsid w:val="00043785"/>
    <w:rsid w:val="00043EF9"/>
    <w:rsid w:val="0005089E"/>
    <w:rsid w:val="00057AC5"/>
    <w:rsid w:val="000629E9"/>
    <w:rsid w:val="0007437C"/>
    <w:rsid w:val="00077706"/>
    <w:rsid w:val="000910F7"/>
    <w:rsid w:val="00094190"/>
    <w:rsid w:val="000A72EF"/>
    <w:rsid w:val="000B6114"/>
    <w:rsid w:val="000C2B03"/>
    <w:rsid w:val="000D2437"/>
    <w:rsid w:val="000E2244"/>
    <w:rsid w:val="000E4313"/>
    <w:rsid w:val="000F237D"/>
    <w:rsid w:val="000F410F"/>
    <w:rsid w:val="000F7296"/>
    <w:rsid w:val="00107466"/>
    <w:rsid w:val="00115D01"/>
    <w:rsid w:val="00132382"/>
    <w:rsid w:val="0013321B"/>
    <w:rsid w:val="0015162F"/>
    <w:rsid w:val="00154DA8"/>
    <w:rsid w:val="00165F07"/>
    <w:rsid w:val="00170F5D"/>
    <w:rsid w:val="0019230F"/>
    <w:rsid w:val="001926AA"/>
    <w:rsid w:val="001A572E"/>
    <w:rsid w:val="001A5EC2"/>
    <w:rsid w:val="001A79BF"/>
    <w:rsid w:val="001B2047"/>
    <w:rsid w:val="001C3687"/>
    <w:rsid w:val="001D4126"/>
    <w:rsid w:val="001E1667"/>
    <w:rsid w:val="001F04ED"/>
    <w:rsid w:val="0020728D"/>
    <w:rsid w:val="002116FA"/>
    <w:rsid w:val="00214610"/>
    <w:rsid w:val="002146D3"/>
    <w:rsid w:val="00220DE7"/>
    <w:rsid w:val="002214CF"/>
    <w:rsid w:val="00226C89"/>
    <w:rsid w:val="00240290"/>
    <w:rsid w:val="00247371"/>
    <w:rsid w:val="002515D9"/>
    <w:rsid w:val="00261158"/>
    <w:rsid w:val="00281353"/>
    <w:rsid w:val="002922AC"/>
    <w:rsid w:val="002A23B7"/>
    <w:rsid w:val="002C0614"/>
    <w:rsid w:val="002C10D6"/>
    <w:rsid w:val="002C27F4"/>
    <w:rsid w:val="002E13EC"/>
    <w:rsid w:val="002E6866"/>
    <w:rsid w:val="002F23EC"/>
    <w:rsid w:val="003115E6"/>
    <w:rsid w:val="00313B00"/>
    <w:rsid w:val="00332AC6"/>
    <w:rsid w:val="003346D9"/>
    <w:rsid w:val="00335F92"/>
    <w:rsid w:val="003378EF"/>
    <w:rsid w:val="0034393F"/>
    <w:rsid w:val="003517B5"/>
    <w:rsid w:val="003662EC"/>
    <w:rsid w:val="00377282"/>
    <w:rsid w:val="00380FAD"/>
    <w:rsid w:val="00382455"/>
    <w:rsid w:val="003A195E"/>
    <w:rsid w:val="003C0510"/>
    <w:rsid w:val="003C10AB"/>
    <w:rsid w:val="003C44CC"/>
    <w:rsid w:val="003D1AA5"/>
    <w:rsid w:val="003D5363"/>
    <w:rsid w:val="003D7084"/>
    <w:rsid w:val="00412C3D"/>
    <w:rsid w:val="00413C50"/>
    <w:rsid w:val="00415503"/>
    <w:rsid w:val="004269E7"/>
    <w:rsid w:val="004338D5"/>
    <w:rsid w:val="00447B59"/>
    <w:rsid w:val="00453E3E"/>
    <w:rsid w:val="00455479"/>
    <w:rsid w:val="00466BFA"/>
    <w:rsid w:val="00471E84"/>
    <w:rsid w:val="00477107"/>
    <w:rsid w:val="00485C1B"/>
    <w:rsid w:val="004977C1"/>
    <w:rsid w:val="004A2945"/>
    <w:rsid w:val="004A4E88"/>
    <w:rsid w:val="004C5611"/>
    <w:rsid w:val="004C57DC"/>
    <w:rsid w:val="004D57C3"/>
    <w:rsid w:val="004D7190"/>
    <w:rsid w:val="004E125E"/>
    <w:rsid w:val="004F03B2"/>
    <w:rsid w:val="004F258E"/>
    <w:rsid w:val="004F721A"/>
    <w:rsid w:val="00503C41"/>
    <w:rsid w:val="005203A3"/>
    <w:rsid w:val="0055417F"/>
    <w:rsid w:val="00570487"/>
    <w:rsid w:val="0057203C"/>
    <w:rsid w:val="005765CE"/>
    <w:rsid w:val="005815CC"/>
    <w:rsid w:val="005824D8"/>
    <w:rsid w:val="005832A7"/>
    <w:rsid w:val="0059069E"/>
    <w:rsid w:val="00591BEB"/>
    <w:rsid w:val="00596A7C"/>
    <w:rsid w:val="005A58F7"/>
    <w:rsid w:val="005B0C99"/>
    <w:rsid w:val="005B26C1"/>
    <w:rsid w:val="005D32BD"/>
    <w:rsid w:val="005D615D"/>
    <w:rsid w:val="005E4210"/>
    <w:rsid w:val="005E71A3"/>
    <w:rsid w:val="005E7786"/>
    <w:rsid w:val="005F15ED"/>
    <w:rsid w:val="005F6A67"/>
    <w:rsid w:val="006014B6"/>
    <w:rsid w:val="00601959"/>
    <w:rsid w:val="00610A85"/>
    <w:rsid w:val="0061461C"/>
    <w:rsid w:val="00622D79"/>
    <w:rsid w:val="00625760"/>
    <w:rsid w:val="006316E1"/>
    <w:rsid w:val="006351EC"/>
    <w:rsid w:val="00641E54"/>
    <w:rsid w:val="00652ACC"/>
    <w:rsid w:val="00672529"/>
    <w:rsid w:val="0067515D"/>
    <w:rsid w:val="00690F6B"/>
    <w:rsid w:val="00692C58"/>
    <w:rsid w:val="00694AE1"/>
    <w:rsid w:val="006B56F9"/>
    <w:rsid w:val="006C1394"/>
    <w:rsid w:val="006C4568"/>
    <w:rsid w:val="006D1F61"/>
    <w:rsid w:val="006E4D03"/>
    <w:rsid w:val="006F32C1"/>
    <w:rsid w:val="007003E1"/>
    <w:rsid w:val="007118BE"/>
    <w:rsid w:val="00711F74"/>
    <w:rsid w:val="00723920"/>
    <w:rsid w:val="00740360"/>
    <w:rsid w:val="007408CF"/>
    <w:rsid w:val="0074094D"/>
    <w:rsid w:val="00755F42"/>
    <w:rsid w:val="0076665D"/>
    <w:rsid w:val="00766778"/>
    <w:rsid w:val="00775098"/>
    <w:rsid w:val="007863EA"/>
    <w:rsid w:val="00795412"/>
    <w:rsid w:val="007A1E74"/>
    <w:rsid w:val="007A22E5"/>
    <w:rsid w:val="007B7CC3"/>
    <w:rsid w:val="007C4610"/>
    <w:rsid w:val="007D29AB"/>
    <w:rsid w:val="007D521A"/>
    <w:rsid w:val="007D6D5C"/>
    <w:rsid w:val="007E208D"/>
    <w:rsid w:val="007E7EA1"/>
    <w:rsid w:val="0080188C"/>
    <w:rsid w:val="00803DC2"/>
    <w:rsid w:val="00813BD2"/>
    <w:rsid w:val="00817A6A"/>
    <w:rsid w:val="00817D03"/>
    <w:rsid w:val="0082109A"/>
    <w:rsid w:val="00826705"/>
    <w:rsid w:val="00831978"/>
    <w:rsid w:val="008328AD"/>
    <w:rsid w:val="00836F9E"/>
    <w:rsid w:val="008429B3"/>
    <w:rsid w:val="00854145"/>
    <w:rsid w:val="008801BA"/>
    <w:rsid w:val="00890849"/>
    <w:rsid w:val="008A4E36"/>
    <w:rsid w:val="008A59BE"/>
    <w:rsid w:val="008B4E90"/>
    <w:rsid w:val="008B6F8C"/>
    <w:rsid w:val="008C2083"/>
    <w:rsid w:val="008D3627"/>
    <w:rsid w:val="008F6BC8"/>
    <w:rsid w:val="00904817"/>
    <w:rsid w:val="00933673"/>
    <w:rsid w:val="00935135"/>
    <w:rsid w:val="00942BE9"/>
    <w:rsid w:val="00947BD6"/>
    <w:rsid w:val="00947BF1"/>
    <w:rsid w:val="009564B8"/>
    <w:rsid w:val="00963A14"/>
    <w:rsid w:val="00965495"/>
    <w:rsid w:val="00992C40"/>
    <w:rsid w:val="009A703B"/>
    <w:rsid w:val="009B570E"/>
    <w:rsid w:val="009B7214"/>
    <w:rsid w:val="009D17C1"/>
    <w:rsid w:val="00A06A0C"/>
    <w:rsid w:val="00A1590E"/>
    <w:rsid w:val="00A16EC8"/>
    <w:rsid w:val="00A6725D"/>
    <w:rsid w:val="00A9760F"/>
    <w:rsid w:val="00AA1405"/>
    <w:rsid w:val="00AB2A84"/>
    <w:rsid w:val="00AB2DB1"/>
    <w:rsid w:val="00AC045D"/>
    <w:rsid w:val="00AC0507"/>
    <w:rsid w:val="00AF0367"/>
    <w:rsid w:val="00B21522"/>
    <w:rsid w:val="00B22A93"/>
    <w:rsid w:val="00B35068"/>
    <w:rsid w:val="00B35935"/>
    <w:rsid w:val="00B45DFF"/>
    <w:rsid w:val="00B65202"/>
    <w:rsid w:val="00B970AC"/>
    <w:rsid w:val="00BA2F89"/>
    <w:rsid w:val="00BA4C72"/>
    <w:rsid w:val="00BA4E59"/>
    <w:rsid w:val="00BB1F72"/>
    <w:rsid w:val="00BB3909"/>
    <w:rsid w:val="00BC52AB"/>
    <w:rsid w:val="00BF0298"/>
    <w:rsid w:val="00BF58F3"/>
    <w:rsid w:val="00BF5DFB"/>
    <w:rsid w:val="00C0089F"/>
    <w:rsid w:val="00C034F4"/>
    <w:rsid w:val="00C04E20"/>
    <w:rsid w:val="00C0649A"/>
    <w:rsid w:val="00C114C0"/>
    <w:rsid w:val="00C13C57"/>
    <w:rsid w:val="00C27424"/>
    <w:rsid w:val="00C52838"/>
    <w:rsid w:val="00C60D6C"/>
    <w:rsid w:val="00C622A0"/>
    <w:rsid w:val="00C63AAB"/>
    <w:rsid w:val="00C7115C"/>
    <w:rsid w:val="00C7223A"/>
    <w:rsid w:val="00C7568B"/>
    <w:rsid w:val="00C80E22"/>
    <w:rsid w:val="00C842D0"/>
    <w:rsid w:val="00C842FE"/>
    <w:rsid w:val="00C85AB6"/>
    <w:rsid w:val="00C86A97"/>
    <w:rsid w:val="00C93149"/>
    <w:rsid w:val="00CA7BAA"/>
    <w:rsid w:val="00CC7385"/>
    <w:rsid w:val="00CD3BAA"/>
    <w:rsid w:val="00CE0891"/>
    <w:rsid w:val="00D07881"/>
    <w:rsid w:val="00D46AA3"/>
    <w:rsid w:val="00D70B1A"/>
    <w:rsid w:val="00D84A62"/>
    <w:rsid w:val="00DA0A2A"/>
    <w:rsid w:val="00DA66B6"/>
    <w:rsid w:val="00DB248F"/>
    <w:rsid w:val="00DC6F8D"/>
    <w:rsid w:val="00DD0F80"/>
    <w:rsid w:val="00DE2071"/>
    <w:rsid w:val="00DF2D93"/>
    <w:rsid w:val="00DF546E"/>
    <w:rsid w:val="00E0134B"/>
    <w:rsid w:val="00E02137"/>
    <w:rsid w:val="00E02F63"/>
    <w:rsid w:val="00E1205B"/>
    <w:rsid w:val="00E13423"/>
    <w:rsid w:val="00E27D94"/>
    <w:rsid w:val="00E341CC"/>
    <w:rsid w:val="00E364BE"/>
    <w:rsid w:val="00E46950"/>
    <w:rsid w:val="00E5674A"/>
    <w:rsid w:val="00E6380E"/>
    <w:rsid w:val="00E64895"/>
    <w:rsid w:val="00E707D2"/>
    <w:rsid w:val="00E81066"/>
    <w:rsid w:val="00E91A64"/>
    <w:rsid w:val="00E97521"/>
    <w:rsid w:val="00E97D37"/>
    <w:rsid w:val="00EB1AD0"/>
    <w:rsid w:val="00EC0627"/>
    <w:rsid w:val="00EC216B"/>
    <w:rsid w:val="00EC4C57"/>
    <w:rsid w:val="00EC7687"/>
    <w:rsid w:val="00ED0ECC"/>
    <w:rsid w:val="00ED121C"/>
    <w:rsid w:val="00ED25B2"/>
    <w:rsid w:val="00ED2D85"/>
    <w:rsid w:val="00ED3B6F"/>
    <w:rsid w:val="00ED4F26"/>
    <w:rsid w:val="00EE7787"/>
    <w:rsid w:val="00EF28C3"/>
    <w:rsid w:val="00EF34BE"/>
    <w:rsid w:val="00F06DD2"/>
    <w:rsid w:val="00F0714C"/>
    <w:rsid w:val="00F24160"/>
    <w:rsid w:val="00F2563A"/>
    <w:rsid w:val="00F31A3E"/>
    <w:rsid w:val="00F34B5B"/>
    <w:rsid w:val="00F62DBE"/>
    <w:rsid w:val="00F705F5"/>
    <w:rsid w:val="00F95BE7"/>
    <w:rsid w:val="00FB0624"/>
    <w:rsid w:val="00FB1F87"/>
    <w:rsid w:val="00FB5AEC"/>
    <w:rsid w:val="00FC28A1"/>
    <w:rsid w:val="00FC4216"/>
    <w:rsid w:val="00FC5E85"/>
    <w:rsid w:val="00FD74F2"/>
    <w:rsid w:val="00FE45B6"/>
    <w:rsid w:val="00FF24C6"/>
    <w:rsid w:val="00FF6F74"/>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A79BF"/>
  </w:style>
  <w:style w:type="character" w:customStyle="1" w:styleId="a8">
    <w:name w:val="日付 (文字)"/>
    <w:basedOn w:val="a0"/>
    <w:link w:val="a7"/>
    <w:uiPriority w:val="99"/>
    <w:semiHidden/>
    <w:rsid w:val="001A79BF"/>
  </w:style>
  <w:style w:type="paragraph" w:styleId="a9">
    <w:name w:val="List Paragraph"/>
    <w:basedOn w:val="a"/>
    <w:uiPriority w:val="34"/>
    <w:qFormat/>
    <w:rsid w:val="001A79BF"/>
    <w:pPr>
      <w:ind w:leftChars="400" w:left="840"/>
    </w:pPr>
  </w:style>
  <w:style w:type="table" w:styleId="aa">
    <w:name w:val="Table Grid"/>
    <w:basedOn w:val="a1"/>
    <w:uiPriority w:val="59"/>
    <w:rsid w:val="00E12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E43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431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5417F"/>
    <w:rPr>
      <w:sz w:val="18"/>
      <w:szCs w:val="18"/>
    </w:rPr>
  </w:style>
  <w:style w:type="paragraph" w:styleId="ae">
    <w:name w:val="annotation text"/>
    <w:basedOn w:val="a"/>
    <w:link w:val="af"/>
    <w:uiPriority w:val="99"/>
    <w:semiHidden/>
    <w:unhideWhenUsed/>
    <w:rsid w:val="0055417F"/>
    <w:pPr>
      <w:jc w:val="left"/>
    </w:pPr>
  </w:style>
  <w:style w:type="character" w:customStyle="1" w:styleId="af">
    <w:name w:val="コメント文字列 (文字)"/>
    <w:basedOn w:val="a0"/>
    <w:link w:val="ae"/>
    <w:uiPriority w:val="99"/>
    <w:semiHidden/>
    <w:rsid w:val="0055417F"/>
  </w:style>
  <w:style w:type="paragraph" w:styleId="af0">
    <w:name w:val="annotation subject"/>
    <w:basedOn w:val="ae"/>
    <w:next w:val="ae"/>
    <w:link w:val="af1"/>
    <w:uiPriority w:val="99"/>
    <w:semiHidden/>
    <w:unhideWhenUsed/>
    <w:rsid w:val="0055417F"/>
    <w:rPr>
      <w:b/>
      <w:bCs/>
    </w:rPr>
  </w:style>
  <w:style w:type="character" w:customStyle="1" w:styleId="af1">
    <w:name w:val="コメント内容 (文字)"/>
    <w:basedOn w:val="af"/>
    <w:link w:val="af0"/>
    <w:uiPriority w:val="99"/>
    <w:semiHidden/>
    <w:rsid w:val="0055417F"/>
    <w:rPr>
      <w:b/>
      <w:bCs/>
    </w:rPr>
  </w:style>
  <w:style w:type="paragraph" w:styleId="af2">
    <w:name w:val="Revision"/>
    <w:hidden/>
    <w:uiPriority w:val="99"/>
    <w:semiHidden/>
    <w:rsid w:val="00DB2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A79BF"/>
  </w:style>
  <w:style w:type="character" w:customStyle="1" w:styleId="a8">
    <w:name w:val="日付 (文字)"/>
    <w:basedOn w:val="a0"/>
    <w:link w:val="a7"/>
    <w:uiPriority w:val="99"/>
    <w:semiHidden/>
    <w:rsid w:val="001A79BF"/>
  </w:style>
  <w:style w:type="paragraph" w:styleId="a9">
    <w:name w:val="List Paragraph"/>
    <w:basedOn w:val="a"/>
    <w:uiPriority w:val="34"/>
    <w:qFormat/>
    <w:rsid w:val="001A79BF"/>
    <w:pPr>
      <w:ind w:leftChars="400" w:left="840"/>
    </w:pPr>
  </w:style>
  <w:style w:type="table" w:styleId="aa">
    <w:name w:val="Table Grid"/>
    <w:basedOn w:val="a1"/>
    <w:uiPriority w:val="59"/>
    <w:rsid w:val="00E12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E43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431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5417F"/>
    <w:rPr>
      <w:sz w:val="18"/>
      <w:szCs w:val="18"/>
    </w:rPr>
  </w:style>
  <w:style w:type="paragraph" w:styleId="ae">
    <w:name w:val="annotation text"/>
    <w:basedOn w:val="a"/>
    <w:link w:val="af"/>
    <w:uiPriority w:val="99"/>
    <w:semiHidden/>
    <w:unhideWhenUsed/>
    <w:rsid w:val="0055417F"/>
    <w:pPr>
      <w:jc w:val="left"/>
    </w:pPr>
  </w:style>
  <w:style w:type="character" w:customStyle="1" w:styleId="af">
    <w:name w:val="コメント文字列 (文字)"/>
    <w:basedOn w:val="a0"/>
    <w:link w:val="ae"/>
    <w:uiPriority w:val="99"/>
    <w:semiHidden/>
    <w:rsid w:val="0055417F"/>
  </w:style>
  <w:style w:type="paragraph" w:styleId="af0">
    <w:name w:val="annotation subject"/>
    <w:basedOn w:val="ae"/>
    <w:next w:val="ae"/>
    <w:link w:val="af1"/>
    <w:uiPriority w:val="99"/>
    <w:semiHidden/>
    <w:unhideWhenUsed/>
    <w:rsid w:val="0055417F"/>
    <w:rPr>
      <w:b/>
      <w:bCs/>
    </w:rPr>
  </w:style>
  <w:style w:type="character" w:customStyle="1" w:styleId="af1">
    <w:name w:val="コメント内容 (文字)"/>
    <w:basedOn w:val="af"/>
    <w:link w:val="af0"/>
    <w:uiPriority w:val="99"/>
    <w:semiHidden/>
    <w:rsid w:val="0055417F"/>
    <w:rPr>
      <w:b/>
      <w:bCs/>
    </w:rPr>
  </w:style>
  <w:style w:type="paragraph" w:styleId="af2">
    <w:name w:val="Revision"/>
    <w:hidden/>
    <w:uiPriority w:val="99"/>
    <w:semiHidden/>
    <w:rsid w:val="00DB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8AB5-E593-4A44-8CBF-EE968973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幸江（男女局・総務課）</dc:creator>
  <cp:lastModifiedBy>総務企画課_人事給与係</cp:lastModifiedBy>
  <cp:revision>16</cp:revision>
  <cp:lastPrinted>2015-12-25T05:36:00Z</cp:lastPrinted>
  <dcterms:created xsi:type="dcterms:W3CDTF">2015-12-25T05:37:00Z</dcterms:created>
  <dcterms:modified xsi:type="dcterms:W3CDTF">2016-06-06T00:32:00Z</dcterms:modified>
</cp:coreProperties>
</file>