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A5005E">
        <w:rPr>
          <w:rFonts w:hint="eastAsia"/>
        </w:rPr>
        <w:t>８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E5D81" w:rsidRPr="009E5D81" w:rsidRDefault="00A5005E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災害協定</w:t>
      </w:r>
      <w:r w:rsidR="009E5D81" w:rsidRPr="009E5D81">
        <w:rPr>
          <w:rFonts w:hint="eastAsia"/>
          <w:sz w:val="32"/>
          <w:szCs w:val="32"/>
        </w:rPr>
        <w:t>確認（申請）書</w:t>
      </w:r>
    </w:p>
    <w:p w:rsidR="009E5D81" w:rsidRDefault="008E5535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Default="009E5D81"/>
    <w:p w:rsidR="009E5D81" w:rsidRPr="009E5D81" w:rsidRDefault="00A5005E">
      <w:pPr>
        <w:rPr>
          <w:szCs w:val="21"/>
        </w:rPr>
      </w:pPr>
      <w:r>
        <w:rPr>
          <w:rFonts w:hint="eastAsia"/>
          <w:szCs w:val="21"/>
        </w:rPr>
        <w:t>龍郷町長</w:t>
      </w:r>
      <w:r w:rsidR="009E5D81">
        <w:rPr>
          <w:rFonts w:hint="eastAsia"/>
          <w:szCs w:val="21"/>
        </w:rPr>
        <w:t xml:space="preserve">　</w:t>
      </w:r>
      <w:r w:rsidR="009E5D81"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157"/>
          <w:kern w:val="0"/>
          <w:fitText w:val="1260" w:id="938616576"/>
        </w:rPr>
        <w:t>所在</w:t>
      </w:r>
      <w:r w:rsidRPr="00E96ED8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26"/>
          <w:kern w:val="0"/>
          <w:fitText w:val="1260" w:id="938616577"/>
        </w:rPr>
        <w:t>代表者氏</w:t>
      </w:r>
      <w:r w:rsidRPr="00E96ED8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</w:t>
      </w:r>
      <w:r w:rsidR="00E96ED8">
        <w:rPr>
          <w:rFonts w:hint="eastAsia"/>
        </w:rPr>
        <w:t>下記のとおり、龍郷町</w:t>
      </w:r>
      <w:r w:rsidR="00A5005E">
        <w:rPr>
          <w:rFonts w:hint="eastAsia"/>
        </w:rPr>
        <w:t>と災害時の協定を締結してい</w:t>
      </w:r>
      <w:r w:rsidR="00E96ED8">
        <w:rPr>
          <w:rFonts w:hint="eastAsia"/>
        </w:rPr>
        <w:t>ることを</w:t>
      </w:r>
      <w:r w:rsidR="00776B8E">
        <w:rPr>
          <w:rFonts w:hint="eastAsia"/>
        </w:rPr>
        <w:t>確認していただきます</w:t>
      </w:r>
      <w:r w:rsidR="002662AC">
        <w:rPr>
          <w:rFonts w:hint="eastAsia"/>
        </w:rPr>
        <w:t>よう</w:t>
      </w:r>
      <w:r>
        <w:rPr>
          <w:rFonts w:hint="eastAsia"/>
        </w:rPr>
        <w:t>申請します。</w:t>
      </w:r>
    </w:p>
    <w:p w:rsidR="009E5D81" w:rsidRPr="00E96ED8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43"/>
      </w:tblGrid>
      <w:tr w:rsidR="00E96ED8" w:rsidTr="00E96ED8">
        <w:trPr>
          <w:trHeight w:val="589"/>
        </w:trPr>
        <w:tc>
          <w:tcPr>
            <w:tcW w:w="1985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>災害協定等の名称</w:t>
            </w:r>
          </w:p>
        </w:tc>
        <w:tc>
          <w:tcPr>
            <w:tcW w:w="7743" w:type="dxa"/>
            <w:vAlign w:val="center"/>
          </w:tcPr>
          <w:p w:rsidR="00E96ED8" w:rsidRDefault="00E96ED8" w:rsidP="00E96ED8"/>
        </w:tc>
      </w:tr>
      <w:tr w:rsidR="00E96ED8" w:rsidTr="00E96ED8">
        <w:trPr>
          <w:trHeight w:val="567"/>
        </w:trPr>
        <w:tc>
          <w:tcPr>
            <w:tcW w:w="1985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>締結年月日</w:t>
            </w:r>
          </w:p>
        </w:tc>
        <w:tc>
          <w:tcPr>
            <w:tcW w:w="7743" w:type="dxa"/>
            <w:vAlign w:val="center"/>
          </w:tcPr>
          <w:p w:rsidR="00E96ED8" w:rsidRDefault="00A5005E" w:rsidP="00E96ED8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E96ED8" w:rsidRDefault="00E96ED8"/>
    <w:p w:rsidR="00E96ED8" w:rsidRDefault="00E96ED8"/>
    <w:p w:rsidR="00E96ED8" w:rsidRPr="00E96ED8" w:rsidRDefault="00E96ED8"/>
    <w:p w:rsidR="009E5D81" w:rsidRPr="009A2B0D" w:rsidRDefault="00B126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※令和３</w:t>
      </w:r>
      <w:bookmarkStart w:id="0" w:name="_GoBack"/>
      <w:bookmarkEnd w:id="0"/>
      <w:r w:rsidR="009A2B0D">
        <w:rPr>
          <w:rFonts w:hint="eastAsia"/>
          <w:sz w:val="20"/>
          <w:szCs w:val="20"/>
        </w:rPr>
        <w:t>年１２月３１日現在での状況を記入すること。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AEEE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8E5535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Default="000275BF" w:rsidP="00776B8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76B8E">
        <w:rPr>
          <w:rFonts w:hint="eastAsia"/>
        </w:rPr>
        <w:t xml:space="preserve">　　　　</w:t>
      </w:r>
      <w:r w:rsidR="002662AC">
        <w:rPr>
          <w:rFonts w:hint="eastAsia"/>
        </w:rPr>
        <w:t xml:space="preserve">　</w:t>
      </w:r>
      <w:r w:rsidR="00A5005E">
        <w:rPr>
          <w:rFonts w:hint="eastAsia"/>
        </w:rPr>
        <w:t xml:space="preserve">　　　　　　　龍郷町町長　</w:t>
      </w:r>
      <w:r w:rsidR="00776B8E"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6B" w:rsidRDefault="004B446B" w:rsidP="002662AC">
      <w:r>
        <w:separator/>
      </w:r>
    </w:p>
  </w:endnote>
  <w:endnote w:type="continuationSeparator" w:id="0">
    <w:p w:rsidR="004B446B" w:rsidRDefault="004B446B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6B" w:rsidRDefault="004B446B" w:rsidP="002662AC">
      <w:r>
        <w:separator/>
      </w:r>
    </w:p>
  </w:footnote>
  <w:footnote w:type="continuationSeparator" w:id="0">
    <w:p w:rsidR="004B446B" w:rsidRDefault="004B446B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1"/>
    <w:rsid w:val="000275BF"/>
    <w:rsid w:val="002662AC"/>
    <w:rsid w:val="004B446B"/>
    <w:rsid w:val="007001DF"/>
    <w:rsid w:val="00717658"/>
    <w:rsid w:val="00776B8E"/>
    <w:rsid w:val="008E5535"/>
    <w:rsid w:val="009A2B0D"/>
    <w:rsid w:val="009E5D81"/>
    <w:rsid w:val="00A5005E"/>
    <w:rsid w:val="00B1267B"/>
    <w:rsid w:val="00B716C6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C7E40"/>
  <w15:docId w15:val="{F2B30E0A-3325-413E-ADDA-7409744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1EC8-EF93-47C4-960C-69A3B5F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dcterms:created xsi:type="dcterms:W3CDTF">2018-01-05T11:17:00Z</dcterms:created>
  <dcterms:modified xsi:type="dcterms:W3CDTF">2021-11-25T05:27:00Z</dcterms:modified>
</cp:coreProperties>
</file>